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480D" w:rsidRPr="001F6EB9" w:rsidRDefault="00EC5254">
      <w:pPr>
        <w:spacing w:after="0" w:line="240" w:lineRule="auto"/>
        <w:jc w:val="center"/>
        <w:rPr>
          <w:rFonts w:ascii="Times New Roman" w:hAnsi="Times New Roman"/>
          <w:b/>
          <w:sz w:val="28"/>
          <w:szCs w:val="28"/>
        </w:rPr>
      </w:pPr>
      <w:r w:rsidRPr="001F6EB9">
        <w:rPr>
          <w:rFonts w:ascii="Times New Roman" w:hAnsi="Times New Roman"/>
          <w:b/>
          <w:sz w:val="28"/>
          <w:szCs w:val="28"/>
        </w:rPr>
        <w:t>Форма предоставления информации об исполнении регионального проекта</w:t>
      </w:r>
    </w:p>
    <w:p w:rsidR="0096480D" w:rsidRPr="001F6EB9" w:rsidRDefault="00EC5254">
      <w:pPr>
        <w:spacing w:after="0" w:line="240" w:lineRule="auto"/>
        <w:jc w:val="center"/>
        <w:rPr>
          <w:rFonts w:ascii="Times New Roman" w:hAnsi="Times New Roman"/>
          <w:b/>
          <w:sz w:val="24"/>
          <w:szCs w:val="24"/>
        </w:rPr>
      </w:pPr>
      <w:r w:rsidRPr="001F6EB9">
        <w:rPr>
          <w:rFonts w:ascii="Times New Roman" w:hAnsi="Times New Roman"/>
          <w:b/>
          <w:sz w:val="28"/>
          <w:szCs w:val="28"/>
        </w:rPr>
        <w:t>«Формирование отрицательного отношения к коррупции»</w:t>
      </w:r>
      <w:r w:rsidR="00650AF4">
        <w:rPr>
          <w:rFonts w:ascii="Times New Roman" w:hAnsi="Times New Roman"/>
          <w:b/>
          <w:sz w:val="28"/>
          <w:szCs w:val="28"/>
        </w:rPr>
        <w:t xml:space="preserve"> за</w:t>
      </w:r>
      <w:r w:rsidR="00E520E7">
        <w:rPr>
          <w:rFonts w:ascii="Times New Roman" w:hAnsi="Times New Roman"/>
          <w:b/>
          <w:sz w:val="28"/>
          <w:szCs w:val="28"/>
        </w:rPr>
        <w:t xml:space="preserve"> 1 квартал</w:t>
      </w:r>
      <w:r w:rsidR="00650AF4">
        <w:rPr>
          <w:rFonts w:ascii="Times New Roman" w:hAnsi="Times New Roman"/>
          <w:b/>
          <w:sz w:val="28"/>
          <w:szCs w:val="28"/>
        </w:rPr>
        <w:t xml:space="preserve"> 202</w:t>
      </w:r>
      <w:r w:rsidR="00E520E7">
        <w:rPr>
          <w:rFonts w:ascii="Times New Roman" w:hAnsi="Times New Roman"/>
          <w:b/>
          <w:sz w:val="28"/>
          <w:szCs w:val="28"/>
        </w:rPr>
        <w:t>6</w:t>
      </w:r>
      <w:r w:rsidR="00650AF4">
        <w:rPr>
          <w:rFonts w:ascii="Times New Roman" w:hAnsi="Times New Roman"/>
          <w:b/>
          <w:sz w:val="28"/>
          <w:szCs w:val="28"/>
        </w:rPr>
        <w:t xml:space="preserve"> год.</w:t>
      </w:r>
    </w:p>
    <w:p w:rsidR="0096480D" w:rsidRPr="001F6EB9" w:rsidRDefault="0096480D">
      <w:pPr>
        <w:spacing w:after="0" w:line="240" w:lineRule="auto"/>
        <w:rPr>
          <w:rFonts w:ascii="Times New Roman" w:hAnsi="Times New Roman"/>
          <w:b/>
          <w:sz w:val="24"/>
          <w:szCs w:val="24"/>
        </w:rPr>
      </w:pPr>
    </w:p>
    <w:tbl>
      <w:tblPr>
        <w:tblW w:w="15843" w:type="dxa"/>
        <w:tblLayout w:type="fixed"/>
        <w:tblLook w:val="0000" w:firstRow="0" w:lastRow="0" w:firstColumn="0" w:lastColumn="0" w:noHBand="0" w:noVBand="0"/>
      </w:tblPr>
      <w:tblGrid>
        <w:gridCol w:w="647"/>
        <w:gridCol w:w="7825"/>
        <w:gridCol w:w="2341"/>
        <w:gridCol w:w="5030"/>
      </w:tblGrid>
      <w:tr w:rsidR="0096480D" w:rsidRPr="001F6EB9">
        <w:trPr>
          <w:trHeight w:val="276"/>
          <w:tblHeader/>
        </w:trPr>
        <w:tc>
          <w:tcPr>
            <w:tcW w:w="646" w:type="dxa"/>
            <w:vMerge w:val="restart"/>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pPr>
            <w:r w:rsidRPr="001F6EB9">
              <w:rPr>
                <w:rFonts w:ascii="Times New Roman" w:hAnsi="Times New Roman"/>
                <w:sz w:val="24"/>
                <w:szCs w:val="24"/>
              </w:rPr>
              <w:t>№</w:t>
            </w:r>
            <w:r w:rsidRPr="001F6EB9">
              <w:rPr>
                <w:rFonts w:ascii="Times New Roman" w:eastAsia="Times New Roman" w:hAnsi="Times New Roman"/>
                <w:sz w:val="24"/>
                <w:szCs w:val="24"/>
              </w:rPr>
              <w:t xml:space="preserve"> </w:t>
            </w:r>
            <w:r w:rsidRPr="001F6EB9">
              <w:rPr>
                <w:rFonts w:ascii="Times New Roman" w:hAnsi="Times New Roman"/>
                <w:sz w:val="24"/>
                <w:szCs w:val="24"/>
              </w:rPr>
              <w:t>п/п</w:t>
            </w:r>
          </w:p>
        </w:tc>
        <w:tc>
          <w:tcPr>
            <w:tcW w:w="7825" w:type="dxa"/>
            <w:vMerge w:val="restart"/>
            <w:tcBorders>
              <w:top w:val="single" w:sz="4" w:space="0" w:color="000000"/>
              <w:left w:val="single" w:sz="4" w:space="0" w:color="000000"/>
              <w:right w:val="single" w:sz="4" w:space="0" w:color="000000"/>
            </w:tcBorders>
          </w:tcPr>
          <w:p w:rsidR="0096480D" w:rsidRPr="001F6EB9" w:rsidRDefault="00EC5254">
            <w:pPr>
              <w:widowControl w:val="0"/>
              <w:spacing w:after="0" w:line="240" w:lineRule="auto"/>
              <w:jc w:val="center"/>
            </w:pPr>
            <w:r w:rsidRPr="001F6EB9">
              <w:rPr>
                <w:rFonts w:ascii="Times New Roman" w:hAnsi="Times New Roman"/>
                <w:sz w:val="24"/>
                <w:szCs w:val="24"/>
              </w:rPr>
              <w:t>№</w:t>
            </w:r>
            <w:r w:rsidRPr="001F6EB9">
              <w:rPr>
                <w:rFonts w:ascii="Times New Roman" w:eastAsia="Times New Roman" w:hAnsi="Times New Roman"/>
                <w:sz w:val="24"/>
                <w:szCs w:val="24"/>
              </w:rPr>
              <w:t xml:space="preserve"> </w:t>
            </w:r>
            <w:r w:rsidRPr="001F6EB9">
              <w:rPr>
                <w:rFonts w:ascii="Times New Roman" w:hAnsi="Times New Roman"/>
                <w:sz w:val="24"/>
                <w:szCs w:val="24"/>
              </w:rPr>
              <w:t>пункта / наименование мероприятия</w:t>
            </w:r>
          </w:p>
        </w:tc>
        <w:tc>
          <w:tcPr>
            <w:tcW w:w="2341" w:type="dxa"/>
            <w:vMerge w:val="restart"/>
            <w:tcBorders>
              <w:top w:val="single" w:sz="4" w:space="0" w:color="000000"/>
              <w:left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Исполнители</w:t>
            </w:r>
          </w:p>
        </w:tc>
        <w:tc>
          <w:tcPr>
            <w:tcW w:w="5030" w:type="dxa"/>
            <w:vMerge w:val="restart"/>
            <w:tcBorders>
              <w:top w:val="single" w:sz="4" w:space="0" w:color="000000"/>
              <w:left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Информация</w:t>
            </w:r>
          </w:p>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об исполнении</w:t>
            </w:r>
          </w:p>
        </w:tc>
      </w:tr>
      <w:tr w:rsidR="0096480D" w:rsidRPr="001F6EB9">
        <w:trPr>
          <w:trHeight w:val="276"/>
        </w:trPr>
        <w:tc>
          <w:tcPr>
            <w:tcW w:w="646" w:type="dxa"/>
            <w:vMerge/>
            <w:tcBorders>
              <w:top w:val="single" w:sz="4" w:space="0" w:color="000000"/>
              <w:left w:val="single" w:sz="4" w:space="0" w:color="000000"/>
              <w:bottom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c>
          <w:tcPr>
            <w:tcW w:w="7825" w:type="dxa"/>
            <w:vMerge/>
            <w:tcBorders>
              <w:top w:val="single" w:sz="4" w:space="0" w:color="000000"/>
              <w:left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c>
          <w:tcPr>
            <w:tcW w:w="2341" w:type="dxa"/>
            <w:vMerge/>
            <w:tcBorders>
              <w:top w:val="single" w:sz="4" w:space="0" w:color="000000"/>
              <w:left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c>
          <w:tcPr>
            <w:tcW w:w="5030" w:type="dxa"/>
            <w:vMerge/>
            <w:tcBorders>
              <w:top w:val="single" w:sz="4" w:space="0" w:color="000000"/>
              <w:left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r>
    </w:tbl>
    <w:p w:rsidR="0096480D" w:rsidRPr="001F6EB9" w:rsidRDefault="0096480D">
      <w:pPr>
        <w:spacing w:after="0" w:line="240" w:lineRule="auto"/>
        <w:rPr>
          <w:rFonts w:ascii="Times New Roman" w:hAnsi="Times New Roman"/>
          <w:sz w:val="2"/>
          <w:szCs w:val="2"/>
        </w:rPr>
      </w:pPr>
    </w:p>
    <w:tbl>
      <w:tblPr>
        <w:tblW w:w="15843" w:type="dxa"/>
        <w:tblLayout w:type="fixed"/>
        <w:tblLook w:val="0000" w:firstRow="0" w:lastRow="0" w:firstColumn="0" w:lastColumn="0" w:noHBand="0" w:noVBand="0"/>
      </w:tblPr>
      <w:tblGrid>
        <w:gridCol w:w="647"/>
        <w:gridCol w:w="7825"/>
        <w:gridCol w:w="2341"/>
        <w:gridCol w:w="5030"/>
      </w:tblGrid>
      <w:tr w:rsidR="0096480D" w:rsidRPr="001F6EB9" w:rsidTr="00D023F2">
        <w:trPr>
          <w:tblHeader/>
        </w:trPr>
        <w:tc>
          <w:tcPr>
            <w:tcW w:w="647"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1</w:t>
            </w:r>
          </w:p>
        </w:tc>
        <w:tc>
          <w:tcPr>
            <w:tcW w:w="7825"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2</w:t>
            </w:r>
          </w:p>
        </w:tc>
        <w:tc>
          <w:tcPr>
            <w:tcW w:w="2341"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3</w:t>
            </w:r>
          </w:p>
        </w:tc>
        <w:tc>
          <w:tcPr>
            <w:tcW w:w="5030"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4</w:t>
            </w:r>
          </w:p>
        </w:tc>
      </w:tr>
      <w:tr w:rsidR="0096480D" w:rsidRPr="001F6EB9" w:rsidTr="00D023F2">
        <w:trPr>
          <w:trHeight w:val="343"/>
        </w:trPr>
        <w:tc>
          <w:tcPr>
            <w:tcW w:w="15843" w:type="dxa"/>
            <w:gridSpan w:val="4"/>
            <w:tcBorders>
              <w:top w:val="single" w:sz="4" w:space="0" w:color="000000"/>
              <w:left w:val="single" w:sz="4" w:space="0" w:color="000000"/>
              <w:bottom w:val="single" w:sz="4" w:space="0" w:color="000000"/>
              <w:right w:val="single" w:sz="4" w:space="0" w:color="000000"/>
            </w:tcBorders>
          </w:tcPr>
          <w:p w:rsidR="0096480D" w:rsidRPr="001F6EB9" w:rsidRDefault="0096480D">
            <w:pPr>
              <w:widowControl w:val="0"/>
              <w:snapToGrid w:val="0"/>
              <w:spacing w:after="0" w:line="120" w:lineRule="auto"/>
              <w:jc w:val="center"/>
              <w:rPr>
                <w:rFonts w:ascii="Times New Roman" w:hAnsi="Times New Roman"/>
                <w:sz w:val="24"/>
                <w:szCs w:val="24"/>
              </w:rPr>
            </w:pPr>
          </w:p>
          <w:p w:rsidR="0096480D" w:rsidRPr="001F6EB9" w:rsidRDefault="00EC5254">
            <w:pPr>
              <w:widowControl w:val="0"/>
              <w:spacing w:after="0" w:line="240" w:lineRule="auto"/>
              <w:jc w:val="center"/>
              <w:rPr>
                <w:rFonts w:ascii="Times New Roman" w:hAnsi="Times New Roman"/>
                <w:bCs/>
                <w:sz w:val="24"/>
                <w:szCs w:val="24"/>
              </w:rPr>
            </w:pPr>
            <w:r w:rsidRPr="001F6EB9">
              <w:rPr>
                <w:rFonts w:ascii="Times New Roman" w:hAnsi="Times New Roman"/>
                <w:bCs/>
                <w:sz w:val="24"/>
                <w:szCs w:val="24"/>
              </w:rPr>
              <w:t xml:space="preserve">Задача 1. </w:t>
            </w:r>
            <w:r w:rsidRPr="001F6EB9">
              <w:rPr>
                <w:rFonts w:ascii="Times New Roman" w:hAnsi="Times New Roman"/>
                <w:sz w:val="24"/>
                <w:szCs w:val="24"/>
              </w:rPr>
              <w:t>Оценка состояния коррупции в Республике Татарстан</w:t>
            </w:r>
          </w:p>
          <w:p w:rsidR="0096480D" w:rsidRPr="001F6EB9" w:rsidRDefault="0096480D">
            <w:pPr>
              <w:widowControl w:val="0"/>
              <w:spacing w:after="0" w:line="120" w:lineRule="auto"/>
              <w:jc w:val="center"/>
              <w:rPr>
                <w:rFonts w:ascii="Times New Roman" w:hAnsi="Times New Roman"/>
                <w:bCs/>
                <w:sz w:val="24"/>
                <w:szCs w:val="24"/>
              </w:rPr>
            </w:pPr>
          </w:p>
        </w:tc>
      </w:tr>
      <w:tr w:rsidR="004D3756" w:rsidRPr="004D3756" w:rsidTr="00D023F2">
        <w:trPr>
          <w:trHeight w:val="1062"/>
        </w:trPr>
        <w:tc>
          <w:tcPr>
            <w:tcW w:w="647"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1.</w:t>
            </w:r>
          </w:p>
        </w:tc>
        <w:tc>
          <w:tcPr>
            <w:tcW w:w="7825"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1.3.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w:t>
            </w:r>
          </w:p>
        </w:tc>
        <w:tc>
          <w:tcPr>
            <w:tcW w:w="2341"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030" w:type="dxa"/>
            <w:tcBorders>
              <w:top w:val="single" w:sz="4" w:space="0" w:color="000000"/>
              <w:left w:val="single" w:sz="4" w:space="0" w:color="000000"/>
              <w:bottom w:val="single" w:sz="4" w:space="0" w:color="000000"/>
              <w:right w:val="single" w:sz="4" w:space="0" w:color="000000"/>
            </w:tcBorders>
          </w:tcPr>
          <w:p w:rsidR="00E520E7" w:rsidRPr="00E520E7" w:rsidRDefault="00E520E7" w:rsidP="00E520E7">
            <w:pPr>
              <w:widowControl w:val="0"/>
              <w:spacing w:after="0" w:line="240" w:lineRule="auto"/>
              <w:jc w:val="both"/>
              <w:rPr>
                <w:rFonts w:ascii="Times New Roman" w:hAnsi="Times New Roman"/>
                <w:sz w:val="18"/>
                <w:szCs w:val="18"/>
                <w:highlight w:val="yellow"/>
              </w:rPr>
            </w:pPr>
            <w:r w:rsidRPr="009742CA">
              <w:rPr>
                <w:rFonts w:ascii="Times New Roman" w:hAnsi="Times New Roman"/>
                <w:sz w:val="24"/>
                <w:szCs w:val="24"/>
              </w:rPr>
              <w:t>В 1 квартале 2026 года управлениям разослана служебная записка о проведении социологического опроса в 2026 году</w:t>
            </w:r>
            <w:r w:rsidR="00EC5254" w:rsidRPr="009742CA">
              <w:rPr>
                <w:rFonts w:ascii="Times New Roman" w:hAnsi="Times New Roman"/>
                <w:sz w:val="24"/>
                <w:szCs w:val="24"/>
              </w:rPr>
              <w:t>. Итоги проведенных социологических опро</w:t>
            </w:r>
            <w:r w:rsidR="00D023F2" w:rsidRPr="009742CA">
              <w:rPr>
                <w:rFonts w:ascii="Times New Roman" w:hAnsi="Times New Roman"/>
                <w:sz w:val="24"/>
                <w:szCs w:val="24"/>
              </w:rPr>
              <w:t>сов</w:t>
            </w:r>
            <w:r w:rsidR="00EC5254" w:rsidRPr="009742CA">
              <w:rPr>
                <w:rFonts w:ascii="Times New Roman" w:hAnsi="Times New Roman"/>
                <w:sz w:val="24"/>
                <w:szCs w:val="24"/>
              </w:rPr>
              <w:t xml:space="preserve"> </w:t>
            </w:r>
            <w:r w:rsidRPr="009742CA">
              <w:rPr>
                <w:rFonts w:ascii="Times New Roman" w:hAnsi="Times New Roman"/>
                <w:sz w:val="24"/>
                <w:szCs w:val="24"/>
              </w:rPr>
              <w:t xml:space="preserve">будут </w:t>
            </w:r>
            <w:r w:rsidR="00EC5254" w:rsidRPr="009742CA">
              <w:rPr>
                <w:rFonts w:ascii="Times New Roman" w:hAnsi="Times New Roman"/>
                <w:sz w:val="24"/>
                <w:szCs w:val="24"/>
              </w:rPr>
              <w:t>размещены на официальном сайте Нижнекамского муниципального района (</w:t>
            </w:r>
            <w:hyperlink r:id="rId8">
              <w:r w:rsidR="00EC5254" w:rsidRPr="009742CA">
                <w:rPr>
                  <w:rStyle w:val="af"/>
                  <w:rFonts w:ascii="Times New Roman" w:hAnsi="Times New Roman"/>
                  <w:color w:val="auto"/>
                  <w:sz w:val="24"/>
                  <w:szCs w:val="24"/>
                  <w:lang w:val="en-US"/>
                </w:rPr>
                <w:t>www</w:t>
              </w:r>
              <w:r w:rsidR="00EC5254" w:rsidRPr="009742CA">
                <w:rPr>
                  <w:rStyle w:val="af"/>
                  <w:rFonts w:ascii="Times New Roman" w:hAnsi="Times New Roman"/>
                  <w:color w:val="auto"/>
                  <w:sz w:val="24"/>
                  <w:szCs w:val="24"/>
                </w:rPr>
                <w:t>.</w:t>
              </w:r>
              <w:r w:rsidR="00EC5254" w:rsidRPr="009742CA">
                <w:rPr>
                  <w:rStyle w:val="af"/>
                  <w:rFonts w:ascii="Times New Roman" w:hAnsi="Times New Roman"/>
                  <w:color w:val="auto"/>
                  <w:sz w:val="24"/>
                  <w:szCs w:val="24"/>
                  <w:lang w:val="en-US"/>
                </w:rPr>
                <w:t>e</w:t>
              </w:r>
              <w:r w:rsidR="00EC5254" w:rsidRPr="009742CA">
                <w:rPr>
                  <w:rStyle w:val="af"/>
                  <w:rFonts w:ascii="Times New Roman" w:hAnsi="Times New Roman"/>
                  <w:color w:val="auto"/>
                  <w:sz w:val="24"/>
                  <w:szCs w:val="24"/>
                </w:rPr>
                <w:t>-</w:t>
              </w:r>
              <w:r w:rsidR="00EC5254" w:rsidRPr="009742CA">
                <w:rPr>
                  <w:rStyle w:val="af"/>
                  <w:rFonts w:ascii="Times New Roman" w:hAnsi="Times New Roman"/>
                  <w:color w:val="auto"/>
                  <w:sz w:val="24"/>
                  <w:szCs w:val="24"/>
                  <w:lang w:val="en-US"/>
                </w:rPr>
                <w:t>nkama</w:t>
              </w:r>
              <w:r w:rsidR="00EC5254" w:rsidRPr="009742CA">
                <w:rPr>
                  <w:rStyle w:val="af"/>
                  <w:rFonts w:ascii="Times New Roman" w:hAnsi="Times New Roman"/>
                  <w:color w:val="auto"/>
                  <w:sz w:val="24"/>
                  <w:szCs w:val="24"/>
                </w:rPr>
                <w:t>.</w:t>
              </w:r>
              <w:r w:rsidR="00EC5254" w:rsidRPr="009742CA">
                <w:rPr>
                  <w:rStyle w:val="af"/>
                  <w:rFonts w:ascii="Times New Roman" w:hAnsi="Times New Roman"/>
                  <w:color w:val="auto"/>
                  <w:sz w:val="24"/>
                  <w:szCs w:val="24"/>
                  <w:lang w:val="en-US"/>
                </w:rPr>
                <w:t>ru</w:t>
              </w:r>
            </w:hyperlink>
            <w:r w:rsidR="00EC5254" w:rsidRPr="009742CA">
              <w:rPr>
                <w:rFonts w:ascii="Times New Roman" w:hAnsi="Times New Roman"/>
                <w:sz w:val="24"/>
                <w:szCs w:val="24"/>
              </w:rPr>
              <w:t>) в разделе «Противодействие коррупции».</w:t>
            </w:r>
          </w:p>
        </w:tc>
      </w:tr>
      <w:tr w:rsidR="004D3756" w:rsidRPr="004D3756" w:rsidTr="00D023F2">
        <w:trPr>
          <w:trHeight w:val="470"/>
        </w:trPr>
        <w:tc>
          <w:tcPr>
            <w:tcW w:w="15843" w:type="dxa"/>
            <w:gridSpan w:val="4"/>
            <w:tcBorders>
              <w:top w:val="single" w:sz="4" w:space="0" w:color="000000"/>
              <w:left w:val="single" w:sz="4" w:space="0" w:color="000000"/>
              <w:bottom w:val="single" w:sz="4" w:space="0" w:color="000000"/>
              <w:right w:val="single" w:sz="4" w:space="0" w:color="000000"/>
            </w:tcBorders>
          </w:tcPr>
          <w:p w:rsidR="0096480D" w:rsidRPr="004D3756" w:rsidRDefault="0096480D">
            <w:pPr>
              <w:widowControl w:val="0"/>
              <w:snapToGrid w:val="0"/>
              <w:spacing w:after="0" w:line="120" w:lineRule="auto"/>
              <w:jc w:val="center"/>
              <w:rPr>
                <w:rFonts w:ascii="Times New Roman" w:hAnsi="Times New Roman"/>
                <w:sz w:val="24"/>
                <w:szCs w:val="24"/>
              </w:rPr>
            </w:pPr>
          </w:p>
          <w:p w:rsidR="0096480D" w:rsidRPr="004D3756" w:rsidRDefault="00EC5254">
            <w:pPr>
              <w:widowControl w:val="0"/>
              <w:spacing w:after="0" w:line="240" w:lineRule="auto"/>
              <w:jc w:val="center"/>
              <w:rPr>
                <w:rFonts w:ascii="Times New Roman" w:eastAsia="Times New Roman" w:hAnsi="Times New Roman"/>
                <w:sz w:val="24"/>
                <w:szCs w:val="24"/>
              </w:rPr>
            </w:pPr>
            <w:r w:rsidRPr="004D3756">
              <w:rPr>
                <w:rFonts w:ascii="Times New Roman" w:hAnsi="Times New Roman"/>
                <w:sz w:val="24"/>
                <w:szCs w:val="24"/>
              </w:rPr>
              <w:t>Задача 2.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w:t>
            </w:r>
          </w:p>
          <w:p w:rsidR="0096480D" w:rsidRPr="004D3756" w:rsidRDefault="0096480D">
            <w:pPr>
              <w:widowControl w:val="0"/>
              <w:spacing w:after="0" w:line="120" w:lineRule="auto"/>
              <w:jc w:val="center"/>
              <w:rPr>
                <w:rFonts w:ascii="Times New Roman" w:eastAsia="Times New Roman" w:hAnsi="Times New Roman"/>
                <w:sz w:val="24"/>
                <w:szCs w:val="24"/>
              </w:rPr>
            </w:pPr>
          </w:p>
        </w:tc>
      </w:tr>
      <w:tr w:rsidR="00D023F2" w:rsidRPr="004D3756" w:rsidTr="00D023F2">
        <w:trPr>
          <w:trHeight w:val="806"/>
        </w:trPr>
        <w:tc>
          <w:tcPr>
            <w:tcW w:w="647" w:type="dxa"/>
            <w:tcBorders>
              <w:top w:val="single" w:sz="4" w:space="0" w:color="000000"/>
              <w:left w:val="single" w:sz="4" w:space="0" w:color="000000"/>
              <w:bottom w:val="single" w:sz="4" w:space="0" w:color="000000"/>
              <w:right w:val="single" w:sz="4" w:space="0" w:color="000000"/>
            </w:tcBorders>
          </w:tcPr>
          <w:p w:rsidR="00D023F2" w:rsidRPr="004D3756" w:rsidRDefault="00D023F2" w:rsidP="00D023F2">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2.</w:t>
            </w:r>
          </w:p>
        </w:tc>
        <w:tc>
          <w:tcPr>
            <w:tcW w:w="7825" w:type="dxa"/>
            <w:tcBorders>
              <w:top w:val="single" w:sz="4" w:space="0" w:color="000000"/>
              <w:left w:val="single" w:sz="4" w:space="0" w:color="000000"/>
              <w:bottom w:val="single" w:sz="4" w:space="0" w:color="000000"/>
              <w:right w:val="single" w:sz="4" w:space="0" w:color="000000"/>
            </w:tcBorders>
          </w:tcPr>
          <w:p w:rsidR="00D023F2" w:rsidRPr="004D3756" w:rsidRDefault="00D023F2" w:rsidP="00D023F2">
            <w:pPr>
              <w:widowControl w:val="0"/>
              <w:spacing w:after="0" w:line="240" w:lineRule="auto"/>
              <w:jc w:val="both"/>
              <w:rPr>
                <w:rFonts w:ascii="Times New Roman" w:hAnsi="Times New Roman"/>
                <w:sz w:val="24"/>
                <w:szCs w:val="24"/>
              </w:rPr>
            </w:pPr>
            <w:r w:rsidRPr="004D3756">
              <w:rPr>
                <w:rFonts w:ascii="Times New Roman" w:hAnsi="Times New Roman"/>
                <w:sz w:val="24"/>
                <w:szCs w:val="24"/>
              </w:rPr>
              <w:t>2.2. Размещение проектов разработанных нормативных правовых актов на официальном сайте,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 </w:t>
            </w:r>
            <w:hyperlink r:id="rId9" w:tgtFrame="_blank">
              <w:r w:rsidRPr="004D3756">
                <w:rPr>
                  <w:rStyle w:val="af"/>
                  <w:rFonts w:ascii="Times New Roman" w:hAnsi="Times New Roman"/>
                  <w:color w:val="auto"/>
                  <w:sz w:val="24"/>
                  <w:szCs w:val="24"/>
                  <w:u w:val="none"/>
                </w:rPr>
                <w:t>http://tatarstan.ru/regulation</w:t>
              </w:r>
            </w:hyperlink>
          </w:p>
        </w:tc>
        <w:tc>
          <w:tcPr>
            <w:tcW w:w="2341" w:type="dxa"/>
            <w:tcBorders>
              <w:top w:val="single" w:sz="4" w:space="0" w:color="000000"/>
              <w:left w:val="single" w:sz="4" w:space="0" w:color="000000"/>
              <w:bottom w:val="single" w:sz="4" w:space="0" w:color="000000"/>
              <w:right w:val="single" w:sz="4" w:space="0" w:color="000000"/>
            </w:tcBorders>
          </w:tcPr>
          <w:p w:rsidR="00D023F2" w:rsidRPr="004D3756" w:rsidRDefault="00D023F2" w:rsidP="00D023F2">
            <w:pPr>
              <w:widowControl w:val="0"/>
              <w:spacing w:after="0" w:line="240" w:lineRule="auto"/>
              <w:rPr>
                <w:rFonts w:ascii="Times New Roman" w:hAnsi="Times New Roman"/>
                <w:sz w:val="24"/>
                <w:szCs w:val="24"/>
              </w:rPr>
            </w:pPr>
            <w:r w:rsidRPr="004D3756">
              <w:rPr>
                <w:rFonts w:ascii="Times New Roman" w:hAnsi="Times New Roman"/>
                <w:sz w:val="24"/>
                <w:szCs w:val="24"/>
              </w:rPr>
              <w:t>Министерство юстиции Республики Татарстан, республиканские органы исполнительной власти, органы местного самоуправления (по согласованию)</w:t>
            </w:r>
          </w:p>
        </w:tc>
        <w:tc>
          <w:tcPr>
            <w:tcW w:w="5030" w:type="dxa"/>
            <w:tcBorders>
              <w:top w:val="single" w:sz="4" w:space="0" w:color="000000"/>
              <w:left w:val="single" w:sz="4" w:space="0" w:color="000000"/>
              <w:bottom w:val="single" w:sz="4" w:space="0" w:color="000000"/>
              <w:right w:val="single" w:sz="4" w:space="0" w:color="000000"/>
            </w:tcBorders>
            <w:vAlign w:val="center"/>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 xml:space="preserve">В  </w:t>
            </w:r>
            <w:r w:rsidRPr="009742CA">
              <w:rPr>
                <w:rFonts w:ascii="Times New Roman" w:hAnsi="Times New Roman"/>
                <w:sz w:val="24"/>
                <w:szCs w:val="24"/>
              </w:rPr>
              <w:t>1</w:t>
            </w:r>
            <w:r w:rsidRPr="009742CA">
              <w:rPr>
                <w:rFonts w:ascii="Times New Roman" w:hAnsi="Times New Roman"/>
                <w:sz w:val="24"/>
                <w:szCs w:val="24"/>
              </w:rPr>
              <w:t xml:space="preserve"> квартале 2026 года Нижнекамским муниципальным районом в подразделе, посвященном вопросам проведения антикоррупционной экспертизы нормативных правовых актов и проектов нормативных правовых актов, раздела "Противодействие коррупции" на портале Правительства Республики Татарстан размещено 25 проектов муниципальных нормативных правовых акта в целях проведения независимой антикоррупционной экспертизы:</w:t>
            </w:r>
          </w:p>
          <w:p w:rsidR="00BE36A9" w:rsidRPr="009742CA" w:rsidRDefault="00BE36A9" w:rsidP="00BE36A9">
            <w:pPr>
              <w:widowControl w:val="0"/>
              <w:spacing w:after="0" w:line="240" w:lineRule="auto"/>
              <w:ind w:firstLine="248"/>
              <w:jc w:val="both"/>
              <w:rPr>
                <w:rFonts w:ascii="Times New Roman" w:hAnsi="Times New Roman"/>
                <w:sz w:val="24"/>
                <w:szCs w:val="24"/>
              </w:rPr>
            </w:pPr>
            <w:r w:rsidRPr="009742CA">
              <w:rPr>
                <w:rFonts w:ascii="Times New Roman" w:hAnsi="Times New Roman"/>
                <w:sz w:val="24"/>
                <w:szCs w:val="24"/>
              </w:rPr>
              <w:t>- проект решения Нижнекамского городского Совета "О внесении изменений в некоторые решения Нижнекамского городского Совета Республики Татарстан в сфере муниципального контроля";</w:t>
            </w:r>
          </w:p>
          <w:p w:rsidR="00BE36A9" w:rsidRPr="009742CA" w:rsidRDefault="00BE36A9" w:rsidP="00BE36A9">
            <w:pPr>
              <w:widowControl w:val="0"/>
              <w:spacing w:after="0" w:line="240" w:lineRule="auto"/>
              <w:ind w:firstLine="248"/>
              <w:jc w:val="both"/>
              <w:rPr>
                <w:rFonts w:ascii="Times New Roman" w:hAnsi="Times New Roman"/>
                <w:sz w:val="24"/>
                <w:szCs w:val="24"/>
              </w:rPr>
            </w:pPr>
            <w:r w:rsidRPr="009742CA">
              <w:rPr>
                <w:rFonts w:ascii="Times New Roman" w:hAnsi="Times New Roman"/>
                <w:sz w:val="24"/>
                <w:szCs w:val="24"/>
              </w:rPr>
              <w:t xml:space="preserve">- проект решения Совета Нижнекамского </w:t>
            </w:r>
            <w:r w:rsidRPr="009742CA">
              <w:rPr>
                <w:rFonts w:ascii="Times New Roman" w:hAnsi="Times New Roman"/>
                <w:sz w:val="24"/>
                <w:szCs w:val="24"/>
              </w:rPr>
              <w:lastRenderedPageBreak/>
              <w:t>муниципального района "О внесении изменений в Положение об осуществлении муниципального контроля на автомобильном транспорте, городском наземном электрическом транспорте, утвержденное решением Совета Нижнекамского муниципального района от 18 ноября 2021 года № 73";</w:t>
            </w:r>
          </w:p>
          <w:p w:rsidR="00BE36A9" w:rsidRPr="009742CA" w:rsidRDefault="00BE36A9" w:rsidP="00BE36A9">
            <w:pPr>
              <w:widowControl w:val="0"/>
              <w:spacing w:after="0" w:line="240" w:lineRule="auto"/>
              <w:ind w:firstLine="248"/>
              <w:jc w:val="both"/>
              <w:rPr>
                <w:rFonts w:ascii="Times New Roman" w:hAnsi="Times New Roman"/>
                <w:sz w:val="24"/>
                <w:szCs w:val="24"/>
              </w:rPr>
            </w:pPr>
            <w:r w:rsidRPr="009742CA">
              <w:rPr>
                <w:rFonts w:ascii="Times New Roman" w:hAnsi="Times New Roman"/>
                <w:sz w:val="24"/>
                <w:szCs w:val="24"/>
              </w:rPr>
              <w:t>- проект постановления Исполнительного комитета Нижнекамского муниципального района "О внесении изменений в административный регламент предоставления муниципальной услуги по выдаче ордеров на производство земляных работ, утвержденный постановлением Исполнительного комитета города Нижнекамска от 28.06.2021 № 198";</w:t>
            </w:r>
          </w:p>
          <w:p w:rsidR="00BE36A9" w:rsidRPr="009742CA" w:rsidRDefault="00BE36A9" w:rsidP="00BE36A9">
            <w:pPr>
              <w:widowControl w:val="0"/>
              <w:spacing w:after="0" w:line="240" w:lineRule="auto"/>
              <w:ind w:firstLine="248"/>
              <w:jc w:val="both"/>
              <w:rPr>
                <w:rFonts w:ascii="Times New Roman" w:hAnsi="Times New Roman"/>
                <w:sz w:val="24"/>
                <w:szCs w:val="24"/>
              </w:rPr>
            </w:pPr>
            <w:r w:rsidRPr="009742CA">
              <w:rPr>
                <w:rFonts w:ascii="Times New Roman" w:hAnsi="Times New Roman"/>
                <w:sz w:val="24"/>
                <w:szCs w:val="24"/>
              </w:rPr>
              <w:t>- проект постановления Исполнительного комитета муниципального образования «поселок городского типа Камские Поляны" Нижнекамского муниципального района Республики Татарстан "Об утверждении административного регламента предоставления муниципальной услуги по выдаче ордера (разрешения) на производство земляных работ для строительства зданий и сооружений";</w:t>
            </w:r>
          </w:p>
          <w:p w:rsidR="00BE36A9" w:rsidRPr="009742CA" w:rsidRDefault="00BE36A9" w:rsidP="00BE36A9">
            <w:pPr>
              <w:widowControl w:val="0"/>
              <w:spacing w:after="0" w:line="240" w:lineRule="auto"/>
              <w:ind w:firstLine="248"/>
              <w:jc w:val="both"/>
              <w:rPr>
                <w:rFonts w:ascii="Times New Roman" w:hAnsi="Times New Roman"/>
                <w:sz w:val="24"/>
                <w:szCs w:val="24"/>
              </w:rPr>
            </w:pPr>
            <w:r w:rsidRPr="009742CA">
              <w:rPr>
                <w:rFonts w:ascii="Times New Roman" w:hAnsi="Times New Roman"/>
                <w:sz w:val="24"/>
                <w:szCs w:val="24"/>
              </w:rPr>
              <w:t xml:space="preserve">- проект постановления Исполнительного комитета Нижнекамского муниципального района "О внесении изменений в постановление Исполнительного комитета Нижнекамского муниципального района Республики Татарстан от 25 июля 2017 года № 476 «Об организации питания учащихся общеобразовательных организаций Нижнекамского муниципального района Республики Татарстан с 1 </w:t>
            </w:r>
            <w:r w:rsidRPr="009742CA">
              <w:rPr>
                <w:rFonts w:ascii="Times New Roman" w:hAnsi="Times New Roman"/>
                <w:sz w:val="24"/>
                <w:szCs w:val="24"/>
              </w:rPr>
              <w:lastRenderedPageBreak/>
              <w:t>сентября 2017 года»;</w:t>
            </w:r>
          </w:p>
          <w:p w:rsidR="00BE36A9" w:rsidRPr="009742CA" w:rsidRDefault="00BE36A9" w:rsidP="00BE36A9">
            <w:pPr>
              <w:widowControl w:val="0"/>
              <w:spacing w:after="0" w:line="240" w:lineRule="auto"/>
              <w:ind w:firstLine="248"/>
              <w:jc w:val="both"/>
              <w:rPr>
                <w:rFonts w:ascii="Times New Roman" w:hAnsi="Times New Roman"/>
                <w:sz w:val="24"/>
                <w:szCs w:val="24"/>
              </w:rPr>
            </w:pPr>
            <w:r w:rsidRPr="009742CA">
              <w:rPr>
                <w:rFonts w:ascii="Times New Roman" w:hAnsi="Times New Roman"/>
                <w:sz w:val="24"/>
                <w:szCs w:val="24"/>
              </w:rPr>
              <w:t>- проект постановления Исполнительного комитета Нижнекамского муниципального района "О внесении изменений в постановление Исполнительного комитета Нижнекамского муниципального района Республики Татарстан от 30 декабря 2022 года № 956 «Об утверждении порядка организации бесплатного двухразового питания обучающихся с ограниченными возможностями здоровья, не проживающих в общеобразовательных организациях Нижнекамского муниципального района, осуществляющих образовательную деятельность";</w:t>
            </w:r>
          </w:p>
          <w:p w:rsidR="00BE36A9" w:rsidRPr="009742CA" w:rsidRDefault="00BE36A9" w:rsidP="00BE36A9">
            <w:pPr>
              <w:widowControl w:val="0"/>
              <w:spacing w:after="0" w:line="240" w:lineRule="auto"/>
              <w:ind w:firstLine="248"/>
              <w:jc w:val="both"/>
              <w:rPr>
                <w:rFonts w:ascii="Times New Roman" w:hAnsi="Times New Roman"/>
                <w:sz w:val="24"/>
                <w:szCs w:val="24"/>
              </w:rPr>
            </w:pPr>
            <w:r w:rsidRPr="009742CA">
              <w:rPr>
                <w:rFonts w:ascii="Times New Roman" w:hAnsi="Times New Roman"/>
                <w:sz w:val="24"/>
                <w:szCs w:val="24"/>
              </w:rPr>
              <w:t>- проект постановления Исполнительного комитета Нижнекамского муниципального района "Об определении видов обязательных работ и перечень организаций, в которых лица, привлеченные к административной и уголовной ответственности и которым назначено наказание в виде обязательных работ, отбывают обязательные работы в Нижнекамском муниципальном районе";</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решения Нижнекамского городского Совета "О внесении изменений в Положение об осуществлении муниципального жилищного контроля на территории города Нижнекамска, утвержденное решением Нижнекамского городского Совета от 18 ноября 2021 года № 60";</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xml:space="preserve">- проект постановления Исполнительного комитета Нижнекамского муниципального района Республики Татарстан «О внесении </w:t>
            </w:r>
            <w:r w:rsidRPr="009742CA">
              <w:rPr>
                <w:rFonts w:ascii="Times New Roman" w:hAnsi="Times New Roman"/>
                <w:sz w:val="24"/>
                <w:szCs w:val="24"/>
                <w:lang w:eastAsia="en-US"/>
              </w:rPr>
              <w:lastRenderedPageBreak/>
              <w:t>изменений в Положение о порядке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поселениях Нижнекамского муниципального района, утвержденное постановлением Исполнительного комитета Нижнекамского муниципального района от 20 июня 2018 года № 430»;</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постановления Исполнительного комитета города Нижнекамска Республики Татарстан "О признании постановления Исполнительного комитета города Нижнекамска от 15 декабря 2014 года № 190 «Об утверждении Положения о порядке предоставления лицом, поступающим на работу на должность руководителя муниципального учреждения (бюджетного, автономного), а также руководителем муниципального учреждения (бюджетного, автономного)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утратившим силу";</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xml:space="preserve">- проект постановления Исполнительного комитета Нижнекамского муниципального района "О признании постановления Исполнительного комитета Нижнекамского муниципального района от 15 декабря 2014 года № 2395 «Об утверждении Положения о порядке предоставления лицом, поступающим на </w:t>
            </w:r>
            <w:r w:rsidRPr="009742CA">
              <w:rPr>
                <w:rFonts w:ascii="Times New Roman" w:hAnsi="Times New Roman"/>
                <w:sz w:val="24"/>
                <w:szCs w:val="24"/>
                <w:lang w:eastAsia="en-US"/>
              </w:rPr>
              <w:lastRenderedPageBreak/>
              <w:t>работу на должность руководителя муниципального учреждения (бюджетного, автономного), а также руководителем муниципального учреждения (бюджетного, автономного)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утратившим силу";</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постановления Исполнительного комитета Нижнекамского муниципального района "Об утверждении Порядка согласования организациями культуры Нижнекамского муниципального района Республики Татарстан передачи в аренду или безвозмездное пользование сценического имущества, отнесенного к особо ценному движимому имуществу";</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постановления Исполнительного комитета Нижнекамского муниципального района "Об утверждении Административного регламента предоставления муниципальной услуги по присвоению адреса объекту адресации, изменение и аннулирование такого адреса";</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решения Нижнекамского городского Совета «О внесении изменений Положение о муниципальной службе в городе Нижнекамске Нижнекамского муниципального района Республики Татарстан, утвержденное решением Нижнекамского городского Совета Республики Татарстан от 21 марта 2016 года № 13»;</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xml:space="preserve">- проект решения Совета Нижнекамского </w:t>
            </w:r>
            <w:r w:rsidRPr="009742CA">
              <w:rPr>
                <w:rFonts w:ascii="Times New Roman" w:hAnsi="Times New Roman"/>
                <w:sz w:val="24"/>
                <w:szCs w:val="24"/>
                <w:lang w:eastAsia="en-US"/>
              </w:rPr>
              <w:lastRenderedPageBreak/>
              <w:t>муниципального района «О внесении изменений в Положение о муниципальной службе в Нижнекамском муниципальном районе Республики Татарстан, утвержденной решением Совета Нижнекамского муниципального района Республики Татарстан от 21 марта 2016 года № 12»;</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постановления Исполнительного комитета города Нижнекамска "О внесении изменений в административный регламент предоставления муниципальной услуги по выдаче ордеров на производство земляных работ, утвержденный постановлением Исполнительного комитета города Нижнекамска от 28.06.2021 № 198";</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постановления Исполнительного комитета Нижнекамского муниципального района "О внесении изменений в Порядок предоставления дополнительной компенсации части родительской платы за присмотр и уход за детьми отдельным категориям граждан, имеющих детей, посещающих дошкольные образовательные учреждения Нижнекамского муниципального района, реализующие образовательную программу дошкольного образования, утвержденный постановлением Исполнительного комитета Нижнекамского муниципального района от 04 мая 2016 года № 874";</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xml:space="preserve">- проект постановления Исполнительного комитета Нижнекамского муниципального района "Об утверждении Порядка представления лицом, поступающим на должность руководителя муниципального учреждения, сведений о </w:t>
            </w:r>
            <w:r w:rsidRPr="009742CA">
              <w:rPr>
                <w:rFonts w:ascii="Times New Roman" w:hAnsi="Times New Roman"/>
                <w:sz w:val="24"/>
                <w:szCs w:val="24"/>
                <w:lang w:eastAsia="en-US"/>
              </w:rPr>
              <w:lastRenderedPageBreak/>
              <w:t>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постановления Исполнительного комитета города Нижнекамска "Об утверждении Порядка представления лицом, поступающим на должность руководителя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постановления Исполнительного комитета Нижнекамского муниципального района "Об утверждении Административного регламента предоставления муниципальной услуги по выдаче именных электронных проездных билетов (транспортных карт) членам семей военнослужащих, принимающих участие в специальной военной операции либо признанных в установленном порядке в ходе участия в специальной военной операции пропавшими без вести»;</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решения Нижнекамского городского Совета «О признании утратившим силу решения Нижнекамского городского Совета от 18 ноября 2021 года № 60 «Об утверждении Положения об осуществлении муниципального жилищного контроля на территории города Нижнекамска»;</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xml:space="preserve">- проект постановления Исполнительного </w:t>
            </w:r>
            <w:r w:rsidRPr="009742CA">
              <w:rPr>
                <w:rFonts w:ascii="Times New Roman" w:hAnsi="Times New Roman"/>
                <w:sz w:val="24"/>
                <w:szCs w:val="24"/>
                <w:lang w:eastAsia="en-US"/>
              </w:rPr>
              <w:lastRenderedPageBreak/>
              <w:t>комитета Нижнекамского муниципального района "О внесении изменений в постановление Исполнительного комитета Нижнекамского муниципального района Республики Татарстан от 03.10.2025 № 1282 "Об утверждении административных регламентов предоставления муниципальных услуг в сфере градостроительной деятельности";</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постановления Исполнительного комитета Нижнекамского муниципального района "О внесении изменений в постановление Исполнительного комитета Нижнекамского муниципального района Республики Татарстан от 19.09.2025 года № 1215 «Об утверждении Административного регламента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BE36A9" w:rsidRPr="009742CA" w:rsidRDefault="00BE36A9" w:rsidP="00BE36A9">
            <w:pPr>
              <w:widowControl w:val="0"/>
              <w:spacing w:after="0" w:line="240" w:lineRule="auto"/>
              <w:jc w:val="both"/>
              <w:rPr>
                <w:rFonts w:ascii="Times New Roman" w:hAnsi="Times New Roman"/>
                <w:sz w:val="24"/>
                <w:szCs w:val="24"/>
                <w:lang w:eastAsia="en-US"/>
              </w:rPr>
            </w:pPr>
            <w:r w:rsidRPr="009742CA">
              <w:rPr>
                <w:rFonts w:ascii="Times New Roman" w:hAnsi="Times New Roman"/>
                <w:sz w:val="24"/>
                <w:szCs w:val="24"/>
                <w:lang w:eastAsia="en-US"/>
              </w:rPr>
              <w:t>- проект решения Совета Нижнекамского муниципального района «О внесении изменений в решение Совета Нижнекамского муниципального района от 29 декабря 2005 года № 25 «Об утверждении положений по бюджетно-финансовой политике муниципального образования «Нижнекамский муниципальный район» Республики Татарстан»;</w:t>
            </w:r>
          </w:p>
          <w:p w:rsidR="00D023F2" w:rsidRPr="00DB7795" w:rsidRDefault="00BE36A9" w:rsidP="00BE36A9">
            <w:pPr>
              <w:widowControl w:val="0"/>
              <w:spacing w:after="0" w:line="240" w:lineRule="auto"/>
              <w:jc w:val="both"/>
              <w:rPr>
                <w:rFonts w:ascii="Times New Roman" w:hAnsi="Times New Roman"/>
              </w:rPr>
            </w:pPr>
            <w:r w:rsidRPr="009742CA">
              <w:rPr>
                <w:rFonts w:ascii="Times New Roman" w:hAnsi="Times New Roman"/>
                <w:sz w:val="24"/>
                <w:szCs w:val="24"/>
                <w:lang w:eastAsia="en-US"/>
              </w:rPr>
              <w:t xml:space="preserve">- проект решения Нижнекамского городского Совета «О внесении изменений в решение Нижнекамского городского Совета от 28 января 2009 года № 5 «Об утверждении Положений, определяющих бюджетно-финансовую </w:t>
            </w:r>
            <w:r w:rsidRPr="009742CA">
              <w:rPr>
                <w:rFonts w:ascii="Times New Roman" w:hAnsi="Times New Roman"/>
                <w:sz w:val="24"/>
                <w:szCs w:val="24"/>
                <w:lang w:eastAsia="en-US"/>
              </w:rPr>
              <w:lastRenderedPageBreak/>
              <w:t>политику города Нижнекамска».</w:t>
            </w:r>
          </w:p>
        </w:tc>
      </w:tr>
    </w:tbl>
    <w:p w:rsidR="003F782A" w:rsidRPr="004D3756" w:rsidRDefault="00EC5254">
      <w:pPr>
        <w:spacing w:after="0" w:line="240" w:lineRule="auto"/>
        <w:jc w:val="center"/>
        <w:rPr>
          <w:rFonts w:ascii="Times New Roman" w:hAnsi="Times New Roman"/>
          <w:b/>
          <w:sz w:val="28"/>
          <w:szCs w:val="28"/>
        </w:rPr>
      </w:pPr>
      <w:r w:rsidRPr="004D3756">
        <w:rPr>
          <w:rFonts w:ascii="Times New Roman" w:hAnsi="Times New Roman"/>
          <w:b/>
          <w:sz w:val="28"/>
          <w:szCs w:val="28"/>
        </w:rPr>
        <w:lastRenderedPageBreak/>
        <w:t xml:space="preserve">Форма предоставления информации об исполнении комплекса процессных мероприятий </w:t>
      </w:r>
    </w:p>
    <w:p w:rsidR="0096480D" w:rsidRPr="004D3756" w:rsidRDefault="00EC5254">
      <w:pPr>
        <w:spacing w:after="0" w:line="240" w:lineRule="auto"/>
        <w:jc w:val="center"/>
        <w:rPr>
          <w:rFonts w:ascii="Times New Roman" w:hAnsi="Times New Roman"/>
          <w:sz w:val="8"/>
          <w:szCs w:val="8"/>
        </w:rPr>
      </w:pPr>
      <w:r w:rsidRPr="004D3756">
        <w:rPr>
          <w:rFonts w:ascii="Times New Roman" w:hAnsi="Times New Roman"/>
          <w:b/>
          <w:sz w:val="28"/>
          <w:szCs w:val="28"/>
        </w:rPr>
        <w:t>«Совершенствование антикоррупционной политики Республики Татарстан»</w:t>
      </w:r>
    </w:p>
    <w:p w:rsidR="0096480D" w:rsidRPr="004D3756" w:rsidRDefault="0096480D">
      <w:pPr>
        <w:widowControl w:val="0"/>
        <w:spacing w:after="0" w:line="240" w:lineRule="auto"/>
        <w:rPr>
          <w:rFonts w:ascii="Times New Roman" w:hAnsi="Times New Roman"/>
          <w:sz w:val="8"/>
          <w:szCs w:val="8"/>
        </w:rPr>
      </w:pPr>
    </w:p>
    <w:p w:rsidR="0096480D" w:rsidRPr="004D3756" w:rsidRDefault="0096480D">
      <w:pPr>
        <w:spacing w:after="0" w:line="240" w:lineRule="auto"/>
        <w:rPr>
          <w:rFonts w:ascii="Times New Roman" w:hAnsi="Times New Roman"/>
          <w:b/>
          <w:sz w:val="24"/>
          <w:szCs w:val="24"/>
        </w:rPr>
      </w:pPr>
    </w:p>
    <w:tbl>
      <w:tblPr>
        <w:tblW w:w="15984" w:type="dxa"/>
        <w:tblLayout w:type="fixed"/>
        <w:tblLook w:val="0000" w:firstRow="0" w:lastRow="0" w:firstColumn="0" w:lastColumn="0" w:noHBand="0" w:noVBand="0"/>
      </w:tblPr>
      <w:tblGrid>
        <w:gridCol w:w="648"/>
        <w:gridCol w:w="7258"/>
        <w:gridCol w:w="2340"/>
        <w:gridCol w:w="5738"/>
      </w:tblGrid>
      <w:tr w:rsidR="004D3756" w:rsidRPr="004D3756">
        <w:trPr>
          <w:trHeight w:val="276"/>
          <w:tblHeader/>
        </w:trPr>
        <w:tc>
          <w:tcPr>
            <w:tcW w:w="647" w:type="dxa"/>
            <w:vMerge w:val="restart"/>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pPr>
            <w:r w:rsidRPr="004D3756">
              <w:rPr>
                <w:rFonts w:ascii="Times New Roman" w:hAnsi="Times New Roman"/>
                <w:sz w:val="24"/>
                <w:szCs w:val="24"/>
              </w:rPr>
              <w:t>№</w:t>
            </w:r>
            <w:r w:rsidRPr="004D3756">
              <w:rPr>
                <w:rFonts w:ascii="Times New Roman" w:eastAsia="Times New Roman" w:hAnsi="Times New Roman"/>
                <w:sz w:val="24"/>
                <w:szCs w:val="24"/>
              </w:rPr>
              <w:t xml:space="preserve"> </w:t>
            </w:r>
            <w:r w:rsidRPr="004D3756">
              <w:rPr>
                <w:rFonts w:ascii="Times New Roman" w:hAnsi="Times New Roman"/>
                <w:sz w:val="24"/>
                <w:szCs w:val="24"/>
              </w:rPr>
              <w:t>п/п</w:t>
            </w:r>
          </w:p>
        </w:tc>
        <w:tc>
          <w:tcPr>
            <w:tcW w:w="7258" w:type="dxa"/>
            <w:vMerge w:val="restart"/>
            <w:tcBorders>
              <w:top w:val="single" w:sz="4" w:space="0" w:color="000000"/>
              <w:left w:val="single" w:sz="4" w:space="0" w:color="000000"/>
              <w:right w:val="single" w:sz="4" w:space="0" w:color="000000"/>
            </w:tcBorders>
          </w:tcPr>
          <w:p w:rsidR="0096480D" w:rsidRPr="004D3756" w:rsidRDefault="00EC5254">
            <w:pPr>
              <w:widowControl w:val="0"/>
              <w:spacing w:after="0" w:line="240" w:lineRule="auto"/>
              <w:jc w:val="center"/>
            </w:pPr>
            <w:r w:rsidRPr="004D3756">
              <w:rPr>
                <w:rFonts w:ascii="Times New Roman" w:hAnsi="Times New Roman"/>
                <w:sz w:val="24"/>
                <w:szCs w:val="24"/>
              </w:rPr>
              <w:t>№</w:t>
            </w:r>
            <w:r w:rsidRPr="004D3756">
              <w:rPr>
                <w:rFonts w:ascii="Times New Roman" w:eastAsia="Times New Roman" w:hAnsi="Times New Roman"/>
                <w:sz w:val="24"/>
                <w:szCs w:val="24"/>
              </w:rPr>
              <w:t xml:space="preserve"> </w:t>
            </w:r>
            <w:r w:rsidRPr="004D3756">
              <w:rPr>
                <w:rFonts w:ascii="Times New Roman" w:hAnsi="Times New Roman"/>
                <w:sz w:val="24"/>
                <w:szCs w:val="24"/>
              </w:rPr>
              <w:t>пункта / наименование мероприятия</w:t>
            </w:r>
          </w:p>
        </w:tc>
        <w:tc>
          <w:tcPr>
            <w:tcW w:w="2340" w:type="dxa"/>
            <w:vMerge w:val="restart"/>
            <w:tcBorders>
              <w:top w:val="single" w:sz="4" w:space="0" w:color="000000"/>
              <w:left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Исполнители</w:t>
            </w:r>
          </w:p>
        </w:tc>
        <w:tc>
          <w:tcPr>
            <w:tcW w:w="5738" w:type="dxa"/>
            <w:vMerge w:val="restart"/>
            <w:tcBorders>
              <w:top w:val="single" w:sz="4" w:space="0" w:color="000000"/>
              <w:left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Информация</w:t>
            </w:r>
          </w:p>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об исполнении</w:t>
            </w:r>
          </w:p>
        </w:tc>
      </w:tr>
      <w:tr w:rsidR="0096480D" w:rsidRPr="004D3756">
        <w:trPr>
          <w:trHeight w:val="276"/>
        </w:trPr>
        <w:tc>
          <w:tcPr>
            <w:tcW w:w="647" w:type="dxa"/>
            <w:vMerge/>
            <w:tcBorders>
              <w:top w:val="single" w:sz="4" w:space="0" w:color="000000"/>
              <w:left w:val="single" w:sz="4" w:space="0" w:color="000000"/>
              <w:bottom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c>
          <w:tcPr>
            <w:tcW w:w="7258" w:type="dxa"/>
            <w:vMerge/>
            <w:tcBorders>
              <w:top w:val="single" w:sz="4" w:space="0" w:color="000000"/>
              <w:left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c>
          <w:tcPr>
            <w:tcW w:w="2340" w:type="dxa"/>
            <w:vMerge/>
            <w:tcBorders>
              <w:top w:val="single" w:sz="4" w:space="0" w:color="000000"/>
              <w:left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c>
          <w:tcPr>
            <w:tcW w:w="5738" w:type="dxa"/>
            <w:vMerge/>
            <w:tcBorders>
              <w:top w:val="single" w:sz="4" w:space="0" w:color="000000"/>
              <w:left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r>
    </w:tbl>
    <w:p w:rsidR="0096480D" w:rsidRPr="004D3756" w:rsidRDefault="0096480D">
      <w:pPr>
        <w:spacing w:after="0" w:line="240" w:lineRule="auto"/>
        <w:rPr>
          <w:rFonts w:ascii="Times New Roman" w:hAnsi="Times New Roman"/>
          <w:sz w:val="2"/>
          <w:szCs w:val="2"/>
        </w:rPr>
      </w:pPr>
    </w:p>
    <w:tbl>
      <w:tblPr>
        <w:tblW w:w="15984" w:type="dxa"/>
        <w:tblLayout w:type="fixed"/>
        <w:tblLook w:val="0000" w:firstRow="0" w:lastRow="0" w:firstColumn="0" w:lastColumn="0" w:noHBand="0" w:noVBand="0"/>
      </w:tblPr>
      <w:tblGrid>
        <w:gridCol w:w="648"/>
        <w:gridCol w:w="7258"/>
        <w:gridCol w:w="2340"/>
        <w:gridCol w:w="5738"/>
      </w:tblGrid>
      <w:tr w:rsidR="004D3756" w:rsidRPr="004D3756" w:rsidTr="001F6EB9">
        <w:trPr>
          <w:tblHeader/>
        </w:trPr>
        <w:tc>
          <w:tcPr>
            <w:tcW w:w="648"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1</w:t>
            </w:r>
          </w:p>
        </w:tc>
        <w:tc>
          <w:tcPr>
            <w:tcW w:w="7258"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2</w:t>
            </w:r>
          </w:p>
        </w:tc>
        <w:tc>
          <w:tcPr>
            <w:tcW w:w="2340"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3</w:t>
            </w:r>
          </w:p>
        </w:tc>
        <w:tc>
          <w:tcPr>
            <w:tcW w:w="5738"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4</w:t>
            </w:r>
          </w:p>
        </w:tc>
      </w:tr>
      <w:tr w:rsidR="004D3756" w:rsidRPr="004D3756" w:rsidTr="001F6EB9">
        <w:trPr>
          <w:trHeight w:val="343"/>
        </w:trPr>
        <w:tc>
          <w:tcPr>
            <w:tcW w:w="15984" w:type="dxa"/>
            <w:gridSpan w:val="4"/>
            <w:tcBorders>
              <w:top w:val="single" w:sz="4" w:space="0" w:color="000000"/>
              <w:left w:val="single" w:sz="4" w:space="0" w:color="000000"/>
              <w:bottom w:val="single" w:sz="4" w:space="0" w:color="000000"/>
              <w:right w:val="single" w:sz="4" w:space="0" w:color="000000"/>
            </w:tcBorders>
          </w:tcPr>
          <w:p w:rsidR="0096480D" w:rsidRPr="004D3756" w:rsidRDefault="0096480D">
            <w:pPr>
              <w:widowControl w:val="0"/>
              <w:snapToGrid w:val="0"/>
              <w:spacing w:after="0" w:line="120" w:lineRule="auto"/>
              <w:jc w:val="center"/>
              <w:rPr>
                <w:rFonts w:ascii="Times New Roman" w:hAnsi="Times New Roman"/>
                <w:sz w:val="24"/>
                <w:szCs w:val="24"/>
              </w:rPr>
            </w:pPr>
          </w:p>
          <w:p w:rsidR="0096480D" w:rsidRPr="004D3756" w:rsidRDefault="00EC5254">
            <w:pPr>
              <w:widowControl w:val="0"/>
              <w:spacing w:after="0" w:line="240" w:lineRule="auto"/>
              <w:jc w:val="center"/>
              <w:rPr>
                <w:rFonts w:ascii="Times New Roman" w:hAnsi="Times New Roman"/>
                <w:bCs/>
                <w:sz w:val="24"/>
                <w:szCs w:val="24"/>
              </w:rPr>
            </w:pPr>
            <w:r w:rsidRPr="004D3756">
              <w:rPr>
                <w:rFonts w:ascii="Times New Roman" w:hAnsi="Times New Roman"/>
                <w:bCs/>
                <w:sz w:val="24"/>
                <w:szCs w:val="24"/>
              </w:rPr>
              <w:t xml:space="preserve">Задача 1. </w:t>
            </w:r>
            <w:r w:rsidRPr="004D3756">
              <w:rPr>
                <w:rFonts w:ascii="Times New Roman" w:hAnsi="Times New Roman"/>
                <w:sz w:val="24"/>
                <w:szCs w:val="24"/>
              </w:rPr>
              <w:t>Оценка состояния коррупции в Республике Татарстан</w:t>
            </w:r>
          </w:p>
          <w:p w:rsidR="0096480D" w:rsidRPr="004D3756" w:rsidRDefault="0096480D">
            <w:pPr>
              <w:widowControl w:val="0"/>
              <w:spacing w:after="0" w:line="120" w:lineRule="auto"/>
              <w:jc w:val="center"/>
              <w:rPr>
                <w:rFonts w:ascii="Times New Roman" w:hAnsi="Times New Roman"/>
                <w:bCs/>
                <w:sz w:val="24"/>
                <w:szCs w:val="24"/>
              </w:rPr>
            </w:pPr>
          </w:p>
        </w:tc>
      </w:tr>
      <w:tr w:rsidR="00BE36A9" w:rsidRPr="004D3756" w:rsidTr="001F6EB9">
        <w:trPr>
          <w:trHeight w:val="1062"/>
        </w:trPr>
        <w:tc>
          <w:tcPr>
            <w:tcW w:w="648" w:type="dxa"/>
            <w:tcBorders>
              <w:top w:val="single" w:sz="4" w:space="0" w:color="000000"/>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1.</w:t>
            </w:r>
          </w:p>
        </w:tc>
        <w:tc>
          <w:tcPr>
            <w:tcW w:w="7258" w:type="dxa"/>
            <w:tcBorders>
              <w:top w:val="single" w:sz="4" w:space="0" w:color="000000"/>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1.1.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w:t>
            </w:r>
          </w:p>
        </w:tc>
        <w:tc>
          <w:tcPr>
            <w:tcW w:w="2340" w:type="dxa"/>
            <w:tcBorders>
              <w:top w:val="single" w:sz="4" w:space="0" w:color="000000"/>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top w:val="single" w:sz="4" w:space="0" w:color="000000"/>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iCs/>
                <w:sz w:val="24"/>
                <w:szCs w:val="24"/>
                <w:lang w:eastAsia="en-US"/>
              </w:rPr>
            </w:pPr>
            <w:r w:rsidRPr="009742CA">
              <w:rPr>
                <w:rFonts w:ascii="Times New Roman" w:hAnsi="Times New Roman"/>
                <w:iCs/>
                <w:sz w:val="24"/>
                <w:szCs w:val="24"/>
                <w:lang w:eastAsia="en-US"/>
              </w:rPr>
              <w:t>Во исполнение федерального законодательства и на основе обобщения практики применения действующих антикоррупционных норм в Республике Татарстан в I квартале 2026 года органами местного самоуправления Нижнекамского муниципального района и города Нижнекамска приняты следующие муниципальные правовые акты, касающиеся противодействия коррупции:</w:t>
            </w:r>
          </w:p>
          <w:p w:rsidR="00BE36A9" w:rsidRPr="009742CA" w:rsidRDefault="00BE36A9" w:rsidP="00BE36A9">
            <w:pPr>
              <w:widowControl w:val="0"/>
              <w:spacing w:after="0" w:line="240" w:lineRule="auto"/>
              <w:jc w:val="both"/>
              <w:rPr>
                <w:rFonts w:ascii="Times New Roman" w:hAnsi="Times New Roman"/>
                <w:iCs/>
                <w:sz w:val="24"/>
                <w:szCs w:val="24"/>
                <w:lang w:eastAsia="en-US"/>
              </w:rPr>
            </w:pPr>
            <w:r w:rsidRPr="009742CA">
              <w:rPr>
                <w:rFonts w:ascii="Times New Roman" w:hAnsi="Times New Roman"/>
                <w:iCs/>
                <w:sz w:val="24"/>
                <w:szCs w:val="24"/>
                <w:lang w:eastAsia="en-US"/>
              </w:rPr>
              <w:t xml:space="preserve">- постановление Исполнительного комитета Нижнекамского муниципального района от 27.02.2026 г. № 160 «О признании постановления Исполнительного комитета Нижнекамского муниципального района от 15 декабря 2014 года № 2395 «Об утверждении Положения о порядке предоставления лицом, поступающим на работу на должность руководителя муниципального учреждения (бюджетного, автономного), а также руководителем муниципального учреждения (бюджетного, автономного)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w:t>
            </w:r>
            <w:r w:rsidRPr="009742CA">
              <w:rPr>
                <w:rFonts w:ascii="Times New Roman" w:hAnsi="Times New Roman"/>
                <w:iCs/>
                <w:sz w:val="24"/>
                <w:szCs w:val="24"/>
                <w:lang w:eastAsia="en-US"/>
              </w:rPr>
              <w:lastRenderedPageBreak/>
              <w:t>несовершеннолетних детей» утратившим силу»;</w:t>
            </w:r>
          </w:p>
          <w:p w:rsidR="00BE36A9" w:rsidRPr="009742CA" w:rsidRDefault="00BE36A9" w:rsidP="00BE36A9">
            <w:pPr>
              <w:widowControl w:val="0"/>
              <w:spacing w:after="0" w:line="240" w:lineRule="auto"/>
              <w:jc w:val="both"/>
              <w:rPr>
                <w:rFonts w:ascii="Times New Roman" w:hAnsi="Times New Roman"/>
                <w:iCs/>
                <w:sz w:val="24"/>
                <w:szCs w:val="24"/>
                <w:lang w:eastAsia="en-US"/>
              </w:rPr>
            </w:pPr>
            <w:r w:rsidRPr="009742CA">
              <w:rPr>
                <w:rFonts w:ascii="Times New Roman" w:hAnsi="Times New Roman"/>
                <w:iCs/>
                <w:sz w:val="24"/>
                <w:szCs w:val="24"/>
                <w:lang w:eastAsia="en-US"/>
              </w:rPr>
              <w:t>- постановление Исполнительного комитета города Нижнекамска от 27.02.2026 года № 13 «О признании постановления Исполнительного комитета города Нижнекамска от 15 декабря 2014 года № 190 «Об утверждении Положения о порядке предоставления лицом, поступающим на работу на должность руководителя муниципального учреждения (бюджетного, автономного), а также руководителем муниципального учреждения (бюджетного, автономного)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утратившим силу»;</w:t>
            </w:r>
          </w:p>
          <w:p w:rsidR="00BE36A9" w:rsidRPr="009742CA" w:rsidRDefault="00BE36A9" w:rsidP="00BE36A9">
            <w:pPr>
              <w:widowControl w:val="0"/>
              <w:spacing w:after="0" w:line="240" w:lineRule="auto"/>
              <w:jc w:val="both"/>
              <w:rPr>
                <w:rFonts w:ascii="Times New Roman" w:hAnsi="Times New Roman"/>
                <w:iCs/>
                <w:sz w:val="24"/>
                <w:szCs w:val="24"/>
                <w:lang w:eastAsia="en-US"/>
              </w:rPr>
            </w:pPr>
            <w:r w:rsidRPr="009742CA">
              <w:rPr>
                <w:rFonts w:ascii="Times New Roman" w:hAnsi="Times New Roman"/>
                <w:iCs/>
                <w:sz w:val="24"/>
                <w:szCs w:val="24"/>
                <w:lang w:eastAsia="en-US"/>
              </w:rPr>
              <w:t>- постановление Исполнительного комитета Нижнекамского муниципального района от 19.03.2026 г. № 272 «Об утверждении Порядка представления лицом, поступающим на должность руководителя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BE36A9" w:rsidRPr="009742CA" w:rsidRDefault="00BE36A9" w:rsidP="00BE36A9">
            <w:pPr>
              <w:widowControl w:val="0"/>
              <w:spacing w:after="0" w:line="240" w:lineRule="auto"/>
              <w:jc w:val="both"/>
              <w:rPr>
                <w:rFonts w:ascii="Times New Roman" w:hAnsi="Times New Roman"/>
                <w:iCs/>
                <w:sz w:val="24"/>
                <w:szCs w:val="24"/>
                <w:lang w:eastAsia="en-US"/>
              </w:rPr>
            </w:pPr>
            <w:r w:rsidRPr="009742CA">
              <w:rPr>
                <w:rFonts w:ascii="Times New Roman" w:hAnsi="Times New Roman"/>
                <w:iCs/>
                <w:sz w:val="24"/>
                <w:szCs w:val="24"/>
                <w:lang w:eastAsia="en-US"/>
              </w:rPr>
              <w:t>- постановление Исполнительного комитета города Нижнекамска от 19.03.2026 года № 18 «Об утверждении Порядка представления лицом, поступающим на должность руководителя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BE36A9" w:rsidRPr="009742CA" w:rsidRDefault="00BE36A9" w:rsidP="00BE36A9">
            <w:pPr>
              <w:widowControl w:val="0"/>
              <w:spacing w:after="0" w:line="240" w:lineRule="auto"/>
              <w:jc w:val="both"/>
              <w:rPr>
                <w:rFonts w:ascii="Times New Roman" w:hAnsi="Times New Roman"/>
                <w:iCs/>
                <w:sz w:val="24"/>
                <w:szCs w:val="24"/>
                <w:lang w:eastAsia="en-US"/>
              </w:rPr>
            </w:pPr>
            <w:r w:rsidRPr="009742CA">
              <w:rPr>
                <w:rFonts w:ascii="Times New Roman" w:hAnsi="Times New Roman"/>
                <w:iCs/>
                <w:sz w:val="24"/>
                <w:szCs w:val="24"/>
                <w:lang w:eastAsia="en-US"/>
              </w:rPr>
              <w:lastRenderedPageBreak/>
              <w:t>- постановление Главы Нижнекамского муниципального района от 23.03.2026 г. № 13 «О признании утратившими силу некоторых постановлений Главы Нижнекамского муниципального района»;</w:t>
            </w:r>
          </w:p>
          <w:p w:rsidR="00BE36A9" w:rsidRPr="009742CA" w:rsidRDefault="00BE36A9" w:rsidP="00BE36A9">
            <w:pPr>
              <w:widowControl w:val="0"/>
              <w:spacing w:after="0" w:line="240" w:lineRule="auto"/>
              <w:jc w:val="both"/>
              <w:rPr>
                <w:rFonts w:ascii="Times New Roman" w:hAnsi="Times New Roman"/>
                <w:iCs/>
                <w:sz w:val="24"/>
                <w:szCs w:val="24"/>
                <w:lang w:eastAsia="en-US"/>
              </w:rPr>
            </w:pPr>
            <w:r w:rsidRPr="009742CA">
              <w:rPr>
                <w:rFonts w:ascii="Times New Roman" w:hAnsi="Times New Roman"/>
                <w:iCs/>
                <w:sz w:val="24"/>
                <w:szCs w:val="24"/>
                <w:lang w:eastAsia="en-US"/>
              </w:rPr>
              <w:t>- решение Нижнекамского городского Совета от 20.03.2026 года № 13 «О внесении изменений Положение о муниципальной службе в городе Нижнекамске Нижнекамского муниципального района Республики Татарстан, утвержденное решением Нижнекамского городского Совета Республики Татарстан от 21 марта 2016 года № 13»;</w:t>
            </w:r>
          </w:p>
          <w:p w:rsidR="00BE36A9" w:rsidRPr="009742CA" w:rsidRDefault="00BE36A9" w:rsidP="00BE36A9">
            <w:pPr>
              <w:widowControl w:val="0"/>
              <w:spacing w:after="0" w:line="240" w:lineRule="auto"/>
              <w:jc w:val="both"/>
              <w:rPr>
                <w:rFonts w:ascii="Times New Roman" w:hAnsi="Times New Roman"/>
                <w:iCs/>
                <w:sz w:val="24"/>
                <w:szCs w:val="24"/>
                <w:lang w:eastAsia="en-US"/>
              </w:rPr>
            </w:pPr>
            <w:r w:rsidRPr="009742CA">
              <w:rPr>
                <w:rFonts w:ascii="Times New Roman" w:hAnsi="Times New Roman"/>
                <w:iCs/>
                <w:sz w:val="24"/>
                <w:szCs w:val="24"/>
                <w:lang w:eastAsia="en-US"/>
              </w:rPr>
              <w:t>- решение Совета Нижнекамского муниципального района от 20.03.2026 года № 18 «О внесении изменений в Положение о муниципальной службе в Нижнекамском муниципальном районе Республики Татарстан, утвержденной решением Совета Нижнекамского муниципального района Республики Татарстан от 21 марта 2016 года № 12».</w:t>
            </w:r>
          </w:p>
          <w:p w:rsidR="00BE36A9" w:rsidRPr="009742CA" w:rsidRDefault="00BE36A9" w:rsidP="00BE36A9">
            <w:pPr>
              <w:widowControl w:val="0"/>
              <w:spacing w:after="0" w:line="240" w:lineRule="auto"/>
              <w:jc w:val="both"/>
              <w:rPr>
                <w:rFonts w:ascii="Times New Roman" w:hAnsi="Times New Roman"/>
                <w:sz w:val="24"/>
                <w:szCs w:val="24"/>
              </w:rPr>
            </w:pP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2.</w:t>
            </w:r>
          </w:p>
        </w:tc>
        <w:tc>
          <w:tcPr>
            <w:tcW w:w="725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1.2.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(с освобождением от иных функций, не относящихся к антикоррупционной работе)) в соответствии с </w:t>
            </w:r>
            <w:hyperlink r:id="rId10" w:anchor="/document/196300/entry/0" w:history="1">
              <w:r w:rsidRPr="009742CA">
                <w:rPr>
                  <w:rStyle w:val="af"/>
                  <w:rFonts w:ascii="Times New Roman" w:hAnsi="Times New Roman"/>
                  <w:color w:val="auto"/>
                  <w:sz w:val="24"/>
                  <w:szCs w:val="24"/>
                  <w:u w:val="none"/>
                </w:rPr>
                <w:t>Указом</w:t>
              </w:r>
            </w:hyperlink>
            <w:r w:rsidRPr="009742CA">
              <w:rPr>
                <w:rFonts w:ascii="Times New Roman" w:hAnsi="Times New Roman"/>
                <w:sz w:val="24"/>
                <w:szCs w:val="24"/>
              </w:rPr>
              <w:t> Президента Российской Федерации № 1065 и </w:t>
            </w:r>
            <w:hyperlink r:id="rId11" w:anchor="/document/8166002/entry/0" w:history="1">
              <w:r w:rsidRPr="009742CA">
                <w:rPr>
                  <w:rStyle w:val="af"/>
                  <w:rFonts w:ascii="Times New Roman" w:hAnsi="Times New Roman"/>
                  <w:color w:val="auto"/>
                  <w:sz w:val="24"/>
                  <w:szCs w:val="24"/>
                  <w:u w:val="none"/>
                </w:rPr>
                <w:t>Указом</w:t>
              </w:r>
            </w:hyperlink>
            <w:r w:rsidRPr="009742CA">
              <w:rPr>
                <w:rFonts w:ascii="Times New Roman" w:hAnsi="Times New Roman"/>
                <w:sz w:val="24"/>
                <w:szCs w:val="24"/>
              </w:rPr>
              <w:t> Президента Республики Татарстан № УП-711, соблюдение принципа стабильности кадров, осуществляющих вышеуказанные функции</w:t>
            </w:r>
          </w:p>
        </w:tc>
        <w:tc>
          <w:tcPr>
            <w:tcW w:w="2340"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iCs/>
                <w:sz w:val="24"/>
                <w:szCs w:val="24"/>
              </w:rPr>
            </w:pPr>
            <w:r w:rsidRPr="009742CA">
              <w:rPr>
                <w:rFonts w:ascii="Times New Roman" w:hAnsi="Times New Roman"/>
                <w:iCs/>
                <w:sz w:val="24"/>
                <w:szCs w:val="24"/>
              </w:rPr>
              <w:t>В соответствии с пунктом 5 статьи 15 Закона Республики Татарстан №34-ЗРТ от 04.05.2006 «О противодействии коррупции» Распоряжением Главы Нижнекамского муниципального района №387 от 08.12.2020г. ответственным лицом за профилактику коррупционных и иных правонарушений среди муниципальных служащих Нижнекамского муниципального района, в соответствии с функциями, возложенными Указом Президента Российской Федерации от 21.09.2009 №1065, назначен  начальник отдела кадровой политики и управления персоналом Совета Нижнекамского муниципального района РТ.</w:t>
            </w:r>
          </w:p>
          <w:p w:rsidR="00BE36A9" w:rsidRPr="009742CA" w:rsidRDefault="00BE36A9" w:rsidP="00BE36A9">
            <w:pPr>
              <w:widowControl w:val="0"/>
              <w:spacing w:after="0" w:line="240" w:lineRule="auto"/>
              <w:jc w:val="both"/>
              <w:rPr>
                <w:rFonts w:ascii="Times New Roman" w:hAnsi="Times New Roman"/>
                <w:sz w:val="24"/>
                <w:szCs w:val="24"/>
                <w:shd w:val="clear" w:color="auto" w:fill="FFFFFF"/>
              </w:rPr>
            </w:pPr>
            <w:r w:rsidRPr="009742CA">
              <w:rPr>
                <w:rFonts w:ascii="Times New Roman" w:hAnsi="Times New Roman"/>
                <w:iCs/>
                <w:sz w:val="24"/>
                <w:szCs w:val="24"/>
              </w:rPr>
              <w:t xml:space="preserve">22 мая 2024 года на основании распоряжения Главы Нижнекамского муниципального района назначен </w:t>
            </w:r>
            <w:r w:rsidRPr="009742CA">
              <w:rPr>
                <w:rFonts w:ascii="Times New Roman" w:hAnsi="Times New Roman"/>
                <w:iCs/>
                <w:sz w:val="24"/>
                <w:szCs w:val="24"/>
              </w:rPr>
              <w:lastRenderedPageBreak/>
              <w:t>Помощник Главы по противодействию коррупции Фатхуллин А.Ф., согласно Указу Президента РФ от 15.07.2015 года.</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3.</w:t>
            </w:r>
          </w:p>
        </w:tc>
        <w:tc>
          <w:tcPr>
            <w:tcW w:w="725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1.3. Оценка коррупционных рисков, возникающих при реализации государственными гражданскими служащими Республики Татарстан, муниципальными служащими в Республике Татарстан функций, и внесение (при необходимости) уточнения в перечень должностей государственной гражданской службы Республики Татарстан, муниципальной службы в Республике Татарстан, замещение которых связано с коррупционными рисками</w:t>
            </w:r>
          </w:p>
        </w:tc>
        <w:tc>
          <w:tcPr>
            <w:tcW w:w="2340"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Во исполнение решения Совета Нижнекамского муниципального района от 18.12.2014 № 43, решения Нижнекамского городского Совета от 30.10.2014 № 29, распоряжения Руководителя Исполнительного комитета Нижнекамского муниципального района РТ от 20.01.2015 № 15 установлены Перечни муниципальных должностей муниципальной службы в Нижнекамском муниципальном районе и городе Нижнекамске, замещение которых связано с коррупционными рисками.</w:t>
            </w:r>
          </w:p>
          <w:p w:rsidR="00BE36A9" w:rsidRPr="009742CA" w:rsidRDefault="00BE36A9" w:rsidP="00BE36A9">
            <w:pPr>
              <w:widowControl w:val="0"/>
              <w:spacing w:after="0" w:line="240" w:lineRule="auto"/>
              <w:jc w:val="both"/>
              <w:rPr>
                <w:rFonts w:ascii="Times New Roman" w:hAnsi="Times New Roman"/>
                <w:sz w:val="24"/>
                <w:szCs w:val="24"/>
                <w:shd w:val="clear" w:color="auto" w:fill="FFFFFF"/>
              </w:rPr>
            </w:pPr>
            <w:r w:rsidRPr="009742CA">
              <w:rPr>
                <w:rFonts w:ascii="Times New Roman" w:hAnsi="Times New Roman"/>
                <w:sz w:val="24"/>
                <w:szCs w:val="24"/>
              </w:rPr>
              <w:t>В связи с изменением структуры данные перечни периодически обновляются с учетом мнения прокуратуры.</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4.</w:t>
            </w:r>
          </w:p>
        </w:tc>
        <w:tc>
          <w:tcPr>
            <w:tcW w:w="725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1.4. Анализ личных дел государственных гражданских служащих Республики Татарстан, муниципальных служащих в Республике Татарстан и актуализация сведений, содержащихся в анкетах, представляемых при поступлении на такую службу, об их родственниках и свойственниках (супругах своих братьев и сестер и о братьях и сестрах своих супругов), в целях выявления возможного конфликта интересов</w:t>
            </w:r>
          </w:p>
        </w:tc>
        <w:tc>
          <w:tcPr>
            <w:tcW w:w="2340"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shd w:val="clear" w:color="auto" w:fill="FFFFFF"/>
              </w:rPr>
            </w:pPr>
            <w:r w:rsidRPr="009742CA">
              <w:rPr>
                <w:rFonts w:ascii="Times New Roman" w:hAnsi="Times New Roman"/>
                <w:sz w:val="24"/>
                <w:szCs w:val="24"/>
              </w:rPr>
              <w:t xml:space="preserve">При поступлении на муниципальную службу сотрудниками отдела кадровой политики и управления персоналом проводится анализ информации о родственниках, указанных в анкете муниципального служащего, в целях выявления возможного конфликта интересов, кроме того, на постоянной основе осуществляется актуализация и анализ личных дел муниципальных служащих для исключения возникновения конфликта интересов. </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5.</w:t>
            </w:r>
          </w:p>
        </w:tc>
        <w:tc>
          <w:tcPr>
            <w:tcW w:w="725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 xml:space="preserve">1.5. Проведение проверок соблюдения государственными гражданскими служащими Республики Татарстан требований к служебному поведению, предусмотренных законодательством о государственной службе, и муниципальными служащими Республики Татарстан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w:t>
            </w:r>
            <w:r w:rsidRPr="009742CA">
              <w:rPr>
                <w:rFonts w:ascii="Times New Roman" w:hAnsi="Times New Roman"/>
                <w:sz w:val="24"/>
                <w:szCs w:val="24"/>
              </w:rPr>
              <w:lastRenderedPageBreak/>
              <w:t>налоговой службы «Единый государственный реестр юридических лиц» и «Единый государственный реестр индивидуальных предпринимателей», иных информационных систем (не менее одного раза в год)</w:t>
            </w:r>
          </w:p>
        </w:tc>
        <w:tc>
          <w:tcPr>
            <w:tcW w:w="2340"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lastRenderedPageBreak/>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shd w:val="clear" w:color="auto" w:fill="FFFFFF"/>
              </w:rPr>
            </w:pPr>
            <w:r w:rsidRPr="009742CA">
              <w:rPr>
                <w:rFonts w:ascii="Times New Roman" w:hAnsi="Times New Roman"/>
                <w:sz w:val="24"/>
                <w:szCs w:val="24"/>
              </w:rPr>
              <w:t xml:space="preserve">При поступлении на муниципальную службу сотрудниками отдела кадровой политики и управления персоналом проводится проверка ограничений и запретов путем направления электронных запросов в ЕГРЮЛ и ЕГРИП, запрашиваются справки об отсутствии судимости, направляются запросы в Отделы военного комиссариата о том по какой причине сотрудник не </w:t>
            </w:r>
            <w:r w:rsidRPr="009742CA">
              <w:rPr>
                <w:rFonts w:ascii="Times New Roman" w:hAnsi="Times New Roman"/>
                <w:sz w:val="24"/>
                <w:szCs w:val="24"/>
              </w:rPr>
              <w:lastRenderedPageBreak/>
              <w:t>прошел военную службу по призыву, имеются ли на то законные основания. С кандидатом, поступающим на муниципальную службу, начальник правового отдела проводят профилактическую беседу с целью проверки соблюдения требований к служебному поведению.</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6.</w:t>
            </w:r>
          </w:p>
        </w:tc>
        <w:tc>
          <w:tcPr>
            <w:tcW w:w="725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1.7. Проведение мониторинга участия лиц, замещающих государственные должности Республики Татарстан, муниципальные должности, должности государственной гражданской службы Республики Татарстан, должности муниципальной службы в Республике Татарстан, в управлении коммерческими и некоммерческими организациями</w:t>
            </w:r>
          </w:p>
        </w:tc>
        <w:tc>
          <w:tcPr>
            <w:tcW w:w="2340"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shd w:val="clear" w:color="auto" w:fill="FFFFFF"/>
              </w:rPr>
            </w:pPr>
            <w:r w:rsidRPr="009742CA">
              <w:rPr>
                <w:rFonts w:ascii="Times New Roman" w:hAnsi="Times New Roman"/>
                <w:sz w:val="24"/>
                <w:szCs w:val="24"/>
                <w:shd w:val="clear" w:color="auto" w:fill="FFFFFF"/>
              </w:rPr>
              <w:t>Ответственным лицом осуществляется проверка лиц, претендующих на должности муниципальной службы по ИНН об участии в учреждении коммерческих предприятий. Дополнительно в качестве источника получения сведений используется сервис на сайте ФНС «Прозрачный бизнес».</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7.</w:t>
            </w:r>
          </w:p>
        </w:tc>
        <w:tc>
          <w:tcPr>
            <w:tcW w:w="725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1.8. Проведение работы с организациями, подведомственными органам публичной власти в Республике Татарстан, в целях обеспечения соблюдения обязанности принимать меры, предусмотренные положениями </w:t>
            </w:r>
            <w:hyperlink r:id="rId12" w:anchor="/document/12164203/entry/133" w:history="1">
              <w:r w:rsidRPr="009742CA">
                <w:rPr>
                  <w:rStyle w:val="af"/>
                  <w:rFonts w:ascii="Times New Roman" w:hAnsi="Times New Roman"/>
                  <w:color w:val="auto"/>
                  <w:sz w:val="24"/>
                  <w:szCs w:val="24"/>
                  <w:u w:val="none"/>
                </w:rPr>
                <w:t>статьи 13.3</w:t>
              </w:r>
            </w:hyperlink>
            <w:r w:rsidRPr="009742CA">
              <w:rPr>
                <w:rFonts w:ascii="Times New Roman" w:hAnsi="Times New Roman"/>
                <w:sz w:val="24"/>
                <w:szCs w:val="24"/>
              </w:rPr>
              <w:t>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w:t>
            </w:r>
          </w:p>
        </w:tc>
        <w:tc>
          <w:tcPr>
            <w:tcW w:w="2340"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shd w:val="clear" w:color="auto" w:fill="FFFFFF"/>
              </w:rPr>
            </w:pPr>
            <w:r w:rsidRPr="009742CA">
              <w:rPr>
                <w:rFonts w:ascii="Times New Roman" w:hAnsi="Times New Roman"/>
                <w:sz w:val="24"/>
                <w:szCs w:val="24"/>
                <w:shd w:val="clear" w:color="auto" w:fill="FFFFFF"/>
              </w:rPr>
              <w:t>Ответственным лицом и Комиссией по урегулированию конфликта интересов осуществляется работа по контролю за соблюдением законодательства в части выявления, предотвращения и урегулирования конфликта интересов организациями, подведомственными ИОГВ РТ и ОМС.</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8.</w:t>
            </w:r>
          </w:p>
        </w:tc>
        <w:tc>
          <w:tcPr>
            <w:tcW w:w="725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1.9.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2340" w:type="dxa"/>
            <w:tcBorders>
              <w:left w:val="single" w:sz="4" w:space="0" w:color="000000"/>
              <w:bottom w:val="single" w:sz="4" w:space="0" w:color="000000"/>
              <w:right w:val="single" w:sz="4" w:space="0" w:color="000000"/>
            </w:tcBorders>
          </w:tcPr>
          <w:p w:rsidR="00BE36A9" w:rsidRPr="009742CA" w:rsidRDefault="00BE36A9" w:rsidP="00BE36A9">
            <w:pPr>
              <w:pStyle w:val="a0"/>
              <w:widowControl w:val="0"/>
              <w:spacing w:after="0" w:line="240" w:lineRule="auto"/>
              <w:jc w:val="both"/>
              <w:rPr>
                <w:rFonts w:ascii="Times New Roman" w:hAnsi="Times New Roman"/>
                <w:sz w:val="24"/>
                <w:szCs w:val="24"/>
              </w:rPr>
            </w:pPr>
            <w:bookmarkStart w:id="0" w:name="p_399023"/>
            <w:bookmarkEnd w:id="0"/>
            <w:r w:rsidRPr="009742CA">
              <w:rPr>
                <w:rFonts w:ascii="Times New Roman" w:hAnsi="Times New Roman"/>
                <w:sz w:val="24"/>
                <w:szCs w:val="24"/>
              </w:rPr>
              <w:t>Республиканские органы исполнительной власти, органы местного самоуправления</w:t>
            </w:r>
          </w:p>
          <w:p w:rsidR="00BE36A9" w:rsidRPr="009742CA" w:rsidRDefault="00BE36A9" w:rsidP="00BE36A9">
            <w:pPr>
              <w:pStyle w:val="a0"/>
              <w:widowControl w:val="0"/>
              <w:spacing w:after="0"/>
              <w:rPr>
                <w:rFonts w:ascii="Times New Roman" w:hAnsi="Times New Roman"/>
                <w:sz w:val="24"/>
                <w:szCs w:val="24"/>
              </w:rPr>
            </w:pPr>
            <w:bookmarkStart w:id="1" w:name="p_399024"/>
            <w:bookmarkEnd w:id="1"/>
            <w:r w:rsidRPr="009742CA">
              <w:rPr>
                <w:rFonts w:ascii="Times New Roman" w:hAnsi="Times New Roman"/>
                <w:sz w:val="24"/>
                <w:szCs w:val="24"/>
              </w:rPr>
              <w:t>(по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spacing w:after="0" w:line="240" w:lineRule="auto"/>
              <w:jc w:val="both"/>
              <w:rPr>
                <w:rFonts w:ascii="Times New Roman" w:hAnsi="Times New Roman"/>
                <w:sz w:val="24"/>
                <w:szCs w:val="24"/>
              </w:rPr>
            </w:pPr>
            <w:r w:rsidRPr="009742CA">
              <w:rPr>
                <w:rFonts w:ascii="Times New Roman" w:hAnsi="Times New Roman"/>
                <w:sz w:val="24"/>
                <w:szCs w:val="24"/>
                <w:lang w:eastAsia="ru-RU"/>
              </w:rPr>
              <w:t>Ежегодно на первом заседании комиссии</w:t>
            </w:r>
            <w:r w:rsidRPr="009742CA">
              <w:rPr>
                <w:rFonts w:ascii="Times New Roman" w:hAnsi="Times New Roman"/>
                <w:sz w:val="24"/>
                <w:szCs w:val="24"/>
                <w:shd w:val="clear" w:color="auto" w:fill="FFFFFF"/>
              </w:rPr>
              <w:t xml:space="preserve"> по урегулированию конфликта интересов</w:t>
            </w:r>
            <w:r w:rsidRPr="009742CA">
              <w:rPr>
                <w:rFonts w:ascii="Times New Roman" w:hAnsi="Times New Roman"/>
                <w:sz w:val="24"/>
                <w:szCs w:val="24"/>
                <w:lang w:eastAsia="ru-RU"/>
              </w:rPr>
              <w:t xml:space="preserve"> подводятся итоги работы за предыдущий год и утверждается план работы на текущий год. </w:t>
            </w:r>
            <w:r w:rsidRPr="009742CA">
              <w:rPr>
                <w:rFonts w:ascii="Times New Roman" w:hAnsi="Times New Roman"/>
                <w:sz w:val="24"/>
                <w:szCs w:val="24"/>
              </w:rPr>
              <w:t xml:space="preserve">В 1 квартале 2026 года проведено </w:t>
            </w:r>
            <w:r w:rsidR="009742CA">
              <w:rPr>
                <w:rFonts w:ascii="Times New Roman" w:hAnsi="Times New Roman"/>
                <w:sz w:val="24"/>
                <w:szCs w:val="24"/>
              </w:rPr>
              <w:t>2</w:t>
            </w:r>
            <w:r w:rsidRPr="009742CA">
              <w:rPr>
                <w:rFonts w:ascii="Times New Roman" w:hAnsi="Times New Roman"/>
                <w:sz w:val="24"/>
                <w:szCs w:val="24"/>
              </w:rPr>
              <w:t xml:space="preserve"> заседани</w:t>
            </w:r>
            <w:r w:rsidR="009742CA">
              <w:rPr>
                <w:rFonts w:ascii="Times New Roman" w:hAnsi="Times New Roman"/>
                <w:sz w:val="24"/>
                <w:szCs w:val="24"/>
              </w:rPr>
              <w:t>я</w:t>
            </w:r>
            <w:r w:rsidRPr="009742CA">
              <w:rPr>
                <w:rFonts w:ascii="Times New Roman" w:hAnsi="Times New Roman"/>
                <w:sz w:val="24"/>
                <w:szCs w:val="24"/>
              </w:rPr>
              <w:t xml:space="preserve"> комиссии по соблюдению требований к служебному поведению и урегулированию конфликта интересов. Утвержден план работы на 2026 год, заслушан отчет за 2025 год, рассмотрен материал в отношении 1 муниципального служащего об иной оплачиваемой деятельности.</w:t>
            </w:r>
          </w:p>
        </w:tc>
      </w:tr>
      <w:tr w:rsidR="00BE36A9" w:rsidRPr="004D3756" w:rsidTr="001F6EB9">
        <w:trPr>
          <w:trHeight w:val="787"/>
        </w:trPr>
        <w:tc>
          <w:tcPr>
            <w:tcW w:w="15984" w:type="dxa"/>
            <w:gridSpan w:val="4"/>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center"/>
              <w:rPr>
                <w:rFonts w:ascii="Times New Roman" w:hAnsi="Times New Roman"/>
                <w:sz w:val="24"/>
                <w:szCs w:val="24"/>
              </w:rPr>
            </w:pPr>
            <w:r w:rsidRPr="009742CA">
              <w:rPr>
                <w:rFonts w:ascii="Times New Roman" w:hAnsi="Times New Roman"/>
                <w:sz w:val="24"/>
                <w:szCs w:val="24"/>
              </w:rPr>
              <w:t>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9.</w:t>
            </w:r>
          </w:p>
        </w:tc>
        <w:tc>
          <w:tcPr>
            <w:tcW w:w="725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2.1.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w:t>
            </w:r>
          </w:p>
        </w:tc>
        <w:tc>
          <w:tcPr>
            <w:tcW w:w="2340"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t>Министерство юстиции Республики Татарстан, 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ind w:firstLine="390"/>
              <w:jc w:val="both"/>
              <w:rPr>
                <w:rFonts w:ascii="Times New Roman" w:hAnsi="Times New Roman"/>
                <w:sz w:val="24"/>
                <w:szCs w:val="24"/>
              </w:rPr>
            </w:pPr>
            <w:r w:rsidRPr="009742CA">
              <w:rPr>
                <w:rFonts w:ascii="Times New Roman" w:hAnsi="Times New Roman"/>
                <w:sz w:val="24"/>
                <w:szCs w:val="24"/>
              </w:rPr>
              <w:t>На основании Государственной Программы «Реализация антикоррупционной политики Республики Татарстан на 2015 - 202</w:t>
            </w:r>
            <w:r w:rsidRPr="009742CA">
              <w:rPr>
                <w:rFonts w:ascii="Times New Roman" w:hAnsi="Times New Roman"/>
                <w:sz w:val="24"/>
                <w:szCs w:val="24"/>
              </w:rPr>
              <w:t>7</w:t>
            </w:r>
            <w:r w:rsidRPr="009742CA">
              <w:rPr>
                <w:rFonts w:ascii="Times New Roman" w:hAnsi="Times New Roman"/>
                <w:sz w:val="24"/>
                <w:szCs w:val="24"/>
              </w:rPr>
              <w:t xml:space="preserve"> годы» и муниципальной антикоррупционной программы «Реализация антикоррупционной политики в Нижнекамском муниципальном районе Республики Татарстан на 2015-202</w:t>
            </w:r>
            <w:r w:rsidRPr="009742CA">
              <w:rPr>
                <w:rFonts w:ascii="Times New Roman" w:hAnsi="Times New Roman"/>
                <w:sz w:val="24"/>
                <w:szCs w:val="24"/>
              </w:rPr>
              <w:t>7</w:t>
            </w:r>
            <w:r w:rsidRPr="009742CA">
              <w:rPr>
                <w:rFonts w:ascii="Times New Roman" w:hAnsi="Times New Roman"/>
                <w:sz w:val="24"/>
                <w:szCs w:val="24"/>
              </w:rPr>
              <w:t xml:space="preserve"> годы» приоритетным направлением антикоррупционной деятельности является проведение антикоррупционной экспертизы нормативных правовых актов и их проектов, в том числе независимой антикоррупционной экспертизы. </w:t>
            </w:r>
          </w:p>
          <w:p w:rsidR="00BE36A9" w:rsidRPr="009742CA" w:rsidRDefault="00BE36A9" w:rsidP="00BE36A9">
            <w:pPr>
              <w:widowControl w:val="0"/>
              <w:spacing w:after="0" w:line="240" w:lineRule="auto"/>
              <w:ind w:firstLine="390"/>
              <w:jc w:val="both"/>
              <w:rPr>
                <w:rFonts w:ascii="Times New Roman" w:hAnsi="Times New Roman"/>
                <w:sz w:val="24"/>
                <w:szCs w:val="24"/>
              </w:rPr>
            </w:pPr>
            <w:r w:rsidRPr="009742CA">
              <w:rPr>
                <w:rFonts w:ascii="Times New Roman" w:hAnsi="Times New Roman"/>
                <w:sz w:val="24"/>
                <w:szCs w:val="24"/>
              </w:rPr>
              <w:t xml:space="preserve">Экспертиза нормативных правовых актов, издаваемых в органах местного самоуправления Нижнекамского  муниципального района, проводится в соответствии с требованиями Федерального закона Российской Федерации от 17 июля 2009 года № 172-ФЗ "Об антикоррупционной экспертизе нормативных правовых актов и проектов нормативных правовых актов"  и постановления Правительства Российской Федерации от 26 февраля 2010 г. № 96 «Об антикоррупционной экспертизе нормативных правовых актов и проектов нормативных правовых актов».  </w:t>
            </w:r>
          </w:p>
          <w:p w:rsidR="00BE36A9" w:rsidRPr="009742CA" w:rsidRDefault="00BE36A9" w:rsidP="00BE36A9">
            <w:pPr>
              <w:widowControl w:val="0"/>
              <w:spacing w:after="0" w:line="240" w:lineRule="auto"/>
              <w:ind w:firstLine="390"/>
              <w:jc w:val="both"/>
              <w:rPr>
                <w:rFonts w:ascii="Times New Roman" w:hAnsi="Times New Roman"/>
                <w:sz w:val="24"/>
                <w:szCs w:val="24"/>
              </w:rPr>
            </w:pPr>
            <w:r w:rsidRPr="009742CA">
              <w:rPr>
                <w:rFonts w:ascii="Times New Roman" w:hAnsi="Times New Roman"/>
                <w:sz w:val="24"/>
                <w:szCs w:val="24"/>
              </w:rPr>
              <w:t>В соответствии со статьей 10 Закона Республики Татарстан от 4 мая 2006 года № 34-ЗРТ «О противодействии коррупции в Республике Татарстан» антикоррупционная экспертиза представляет собой деятельность по выявлению в нормативных правовых актах (проектах нормативных правовых актов) государственных органов, органов местного самоуправления и организаций положений, способствующих созданию условий для проявления коррупции.</w:t>
            </w:r>
          </w:p>
          <w:p w:rsidR="00BE36A9" w:rsidRPr="009742CA" w:rsidRDefault="00BE36A9" w:rsidP="00BE36A9">
            <w:pPr>
              <w:widowControl w:val="0"/>
              <w:spacing w:after="0" w:line="240" w:lineRule="auto"/>
              <w:ind w:firstLine="390"/>
              <w:jc w:val="both"/>
              <w:rPr>
                <w:rFonts w:ascii="Times New Roman" w:hAnsi="Times New Roman"/>
                <w:sz w:val="24"/>
                <w:szCs w:val="24"/>
              </w:rPr>
            </w:pPr>
            <w:r w:rsidRPr="009742CA">
              <w:rPr>
                <w:rFonts w:ascii="Times New Roman" w:hAnsi="Times New Roman"/>
                <w:sz w:val="24"/>
                <w:szCs w:val="24"/>
              </w:rPr>
              <w:t xml:space="preserve">Во исполнение положений вышеназванных законов и подзаконных актов издано постановление </w:t>
            </w:r>
            <w:r w:rsidRPr="009742CA">
              <w:rPr>
                <w:rFonts w:ascii="Times New Roman" w:hAnsi="Times New Roman"/>
                <w:sz w:val="24"/>
                <w:szCs w:val="24"/>
              </w:rPr>
              <w:lastRenderedPageBreak/>
              <w:t xml:space="preserve">Главы Нижнекамского муниципального района от 07 сентября 2007 года № 155 «Об организации проведения антикоррупционной экспертизы нормативно-правовых актов представительных и исполнительных органов Нижнекамского муниципального района Республики Татарстан». Назначены ответственное лицо за проведение антикоррупционной экспертизы нормативных правовых актов и их проектов, издаваемых в органах местного самоуправления. </w:t>
            </w:r>
          </w:p>
          <w:p w:rsidR="00BE36A9" w:rsidRPr="009742CA" w:rsidRDefault="00BE36A9" w:rsidP="00BE36A9">
            <w:pPr>
              <w:widowControl w:val="0"/>
              <w:spacing w:after="0" w:line="240" w:lineRule="auto"/>
              <w:ind w:firstLine="390"/>
              <w:jc w:val="both"/>
              <w:rPr>
                <w:rFonts w:ascii="Times New Roman" w:hAnsi="Times New Roman"/>
                <w:sz w:val="24"/>
                <w:szCs w:val="24"/>
              </w:rPr>
            </w:pPr>
            <w:r w:rsidRPr="009742CA">
              <w:rPr>
                <w:rFonts w:ascii="Times New Roman" w:hAnsi="Times New Roman"/>
                <w:sz w:val="24"/>
                <w:szCs w:val="24"/>
              </w:rPr>
              <w:t xml:space="preserve">       Для проведения независимой антикоррупционной экспертизы проекты муниципальных нормативных правовых актов Нижнекамского муниципального района с июля 2014 года размещаются в подразделе, посвященном вопросам проведения антикоррупционной экспертизы нормативных правовых актов и проектов нормативных правовых актов, раздела "Противодействие коррупции" на портале Правительства Республики Татарстан. </w:t>
            </w:r>
          </w:p>
          <w:p w:rsidR="00BE36A9" w:rsidRPr="009742CA" w:rsidRDefault="00BE36A9" w:rsidP="00CC0C09">
            <w:pPr>
              <w:widowControl w:val="0"/>
              <w:spacing w:after="0" w:line="240" w:lineRule="auto"/>
              <w:ind w:firstLine="390"/>
              <w:jc w:val="both"/>
              <w:rPr>
                <w:rFonts w:ascii="Times New Roman" w:hAnsi="Times New Roman"/>
                <w:sz w:val="24"/>
                <w:szCs w:val="24"/>
              </w:rPr>
            </w:pPr>
            <w:r w:rsidRPr="009742CA">
              <w:rPr>
                <w:rFonts w:ascii="Times New Roman" w:hAnsi="Times New Roman"/>
                <w:sz w:val="24"/>
                <w:szCs w:val="24"/>
              </w:rPr>
              <w:t>Ссылка на указанный сайт имеется находится на официальном сайте Нижнекамского муниципального района (www.e-nkama.ru) в подразделе «Независимая антикоррупционная экспертиза муниципальных нормативных правовых актов и проектов муниципальных нормативных правовых актов» раздела «Противодействие коррупции».</w:t>
            </w:r>
            <w:bookmarkStart w:id="2" w:name="_GoBack"/>
            <w:bookmarkEnd w:id="2"/>
          </w:p>
        </w:tc>
      </w:tr>
      <w:tr w:rsidR="00BE36A9" w:rsidRPr="004D3756" w:rsidTr="001F6EB9">
        <w:trPr>
          <w:trHeight w:val="708"/>
        </w:trPr>
        <w:tc>
          <w:tcPr>
            <w:tcW w:w="15984" w:type="dxa"/>
            <w:gridSpan w:val="4"/>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center"/>
            </w:pPr>
            <w:r w:rsidRPr="004D3756">
              <w:rPr>
                <w:rFonts w:ascii="Times New Roman" w:hAnsi="Times New Roman"/>
                <w:sz w:val="24"/>
                <w:szCs w:val="24"/>
              </w:rPr>
              <w:lastRenderedPageBreak/>
              <w:t>Задача 3. Организация антикоррупционного обучения и осуществление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10.</w:t>
            </w:r>
          </w:p>
        </w:tc>
        <w:tc>
          <w:tcPr>
            <w:tcW w:w="7258"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pPr>
            <w:r w:rsidRPr="004D3756">
              <w:rPr>
                <w:rFonts w:ascii="Times New Roman" w:hAnsi="Times New Roman"/>
                <w:sz w:val="24"/>
                <w:szCs w:val="24"/>
              </w:rPr>
              <w:t xml:space="preserve">3.7. Осуществление работы по формированию у государственных гражданских служащих Республики Татарстан, муниципальных служащих в Республике Татарстан, работников органов публичной власти в Республике Татарстан, государственных и муниципальных организаций отрицательного отношения к коррупции, в том числе принятие организационных, разъяснительных и иных мер по </w:t>
            </w:r>
            <w:r w:rsidRPr="004D3756">
              <w:rPr>
                <w:rFonts w:ascii="Times New Roman" w:hAnsi="Times New Roman"/>
                <w:sz w:val="24"/>
                <w:szCs w:val="24"/>
              </w:rPr>
              <w:lastRenderedPageBreak/>
              <w:t>соблюдению государственными гражданскими служащими Республики Татарстан, муниципальными служащими в Республике Татарстан ограничений, запретов, а также по исполнению обязанностей, установленных в целях противодействия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2340"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rPr>
                <w:rFonts w:ascii="Times New Roman" w:hAnsi="Times New Roman"/>
                <w:sz w:val="24"/>
                <w:szCs w:val="24"/>
              </w:rPr>
            </w:pPr>
            <w:r w:rsidRPr="004D3756">
              <w:rPr>
                <w:rFonts w:ascii="Times New Roman" w:hAnsi="Times New Roman"/>
                <w:sz w:val="24"/>
                <w:szCs w:val="24"/>
              </w:rPr>
              <w:lastRenderedPageBreak/>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spacing w:after="0" w:line="240" w:lineRule="auto"/>
              <w:jc w:val="both"/>
              <w:rPr>
                <w:rFonts w:ascii="Times New Roman" w:hAnsi="Times New Roman"/>
                <w:sz w:val="24"/>
                <w:szCs w:val="24"/>
              </w:rPr>
            </w:pPr>
            <w:r w:rsidRPr="009742CA">
              <w:rPr>
                <w:rFonts w:ascii="Times New Roman" w:hAnsi="Times New Roman"/>
                <w:sz w:val="24"/>
                <w:szCs w:val="24"/>
              </w:rPr>
              <w:t xml:space="preserve">Распоряжением руководителя аппарата Совета Нижнекамского муниципального района №4 от 03.04.2013 года утверждена форма добровольного тестирования (опроса) граждан, поступающих на муниципальную службу и муниципальных служащих, для определения их отношения к проявлению коррупции. </w:t>
            </w:r>
            <w:r w:rsidRPr="009742CA">
              <w:rPr>
                <w:rFonts w:ascii="Times New Roman" w:hAnsi="Times New Roman"/>
                <w:sz w:val="24"/>
                <w:szCs w:val="24"/>
              </w:rPr>
              <w:lastRenderedPageBreak/>
              <w:t>Разъяснительная работа по соблюдению государственными гражданскими служащими Республики Татарстан, муниципальными служащими в Республике Татарстан ограничений, запретов, а также по исполнению обязанностей, установленных в целях противодействия коррупции проводится среди муниципальных служащих при проведении аттестации, назначении на иные должности муниципальной службы.</w:t>
            </w:r>
          </w:p>
          <w:p w:rsidR="00BE36A9" w:rsidRPr="009742CA" w:rsidRDefault="00BE36A9" w:rsidP="00BE36A9">
            <w:pPr>
              <w:widowControl w:val="0"/>
              <w:spacing w:after="0" w:line="240" w:lineRule="auto"/>
              <w:jc w:val="both"/>
              <w:rPr>
                <w:rFonts w:ascii="Times New Roman" w:hAnsi="Times New Roman"/>
                <w:i/>
                <w:iCs/>
                <w:sz w:val="18"/>
                <w:szCs w:val="18"/>
                <w:u w:val="single"/>
              </w:rPr>
            </w:pPr>
            <w:r w:rsidRPr="009742CA">
              <w:rPr>
                <w:rFonts w:ascii="Times New Roman" w:hAnsi="Times New Roman"/>
                <w:sz w:val="24"/>
                <w:szCs w:val="24"/>
              </w:rPr>
              <w:t xml:space="preserve">В 1 квартале 2026 года проведено 17 бесед с должностными лицами, претендующими на муниципальную службу. </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11.</w:t>
            </w:r>
          </w:p>
        </w:tc>
        <w:tc>
          <w:tcPr>
            <w:tcW w:w="7258"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pPr>
            <w:r w:rsidRPr="004D3756">
              <w:rPr>
                <w:rFonts w:ascii="Times New Roman" w:hAnsi="Times New Roman"/>
                <w:sz w:val="24"/>
                <w:szCs w:val="24"/>
              </w:rPr>
              <w:t>3.8.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w:t>
            </w:r>
          </w:p>
        </w:tc>
        <w:tc>
          <w:tcPr>
            <w:tcW w:w="2340"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rPr>
            </w:pPr>
            <w:r w:rsidRPr="009742CA">
              <w:rPr>
                <w:rFonts w:ascii="Times New Roman" w:hAnsi="Times New Roman"/>
                <w:sz w:val="24"/>
                <w:szCs w:val="24"/>
              </w:rPr>
              <w:t>Отчет о реализации программ противодействия коррупции в Нижнекамском муниципальном районе, рассматривался 09.02.2026 года.</w:t>
            </w:r>
          </w:p>
          <w:p w:rsidR="00BE36A9" w:rsidRPr="009742CA" w:rsidRDefault="00BE36A9" w:rsidP="00BE36A9">
            <w:pPr>
              <w:widowControl w:val="0"/>
              <w:spacing w:after="0" w:line="240" w:lineRule="auto"/>
              <w:jc w:val="both"/>
              <w:rPr>
                <w:rFonts w:ascii="Times New Roman" w:hAnsi="Times New Roman"/>
              </w:rPr>
            </w:pPr>
          </w:p>
          <w:p w:rsidR="00BE36A9" w:rsidRPr="009742CA" w:rsidRDefault="00BE36A9" w:rsidP="00BE36A9">
            <w:pPr>
              <w:widowControl w:val="0"/>
              <w:spacing w:after="0" w:line="240" w:lineRule="auto"/>
              <w:jc w:val="both"/>
              <w:rPr>
                <w:rFonts w:ascii="Times New Roman" w:hAnsi="Times New Roman"/>
              </w:rPr>
            </w:pPr>
            <w:r w:rsidRPr="009742CA">
              <w:rPr>
                <w:rFonts w:ascii="Times New Roman" w:hAnsi="Times New Roman"/>
                <w:noProof/>
              </w:rPr>
              <w:drawing>
                <wp:inline distT="0" distB="0" distL="0" distR="0" wp14:anchorId="5A2D02F3" wp14:editId="0BD71280">
                  <wp:extent cx="3492921" cy="2012728"/>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9471" cy="2039552"/>
                          </a:xfrm>
                          <a:prstGeom prst="rect">
                            <a:avLst/>
                          </a:prstGeom>
                          <a:noFill/>
                          <a:ln>
                            <a:noFill/>
                          </a:ln>
                        </pic:spPr>
                      </pic:pic>
                    </a:graphicData>
                  </a:graphic>
                </wp:inline>
              </w:drawing>
            </w:r>
          </w:p>
          <w:p w:rsidR="00BE36A9" w:rsidRPr="009742CA" w:rsidRDefault="00BE36A9" w:rsidP="00BE36A9">
            <w:pPr>
              <w:widowControl w:val="0"/>
              <w:spacing w:after="0" w:line="240" w:lineRule="auto"/>
              <w:jc w:val="both"/>
              <w:rPr>
                <w:rFonts w:ascii="Times New Roman" w:hAnsi="Times New Roman"/>
              </w:rPr>
            </w:pPr>
          </w:p>
        </w:tc>
      </w:tr>
      <w:tr w:rsidR="00BE36A9" w:rsidRPr="004D3756" w:rsidTr="001F6EB9">
        <w:trPr>
          <w:trHeight w:val="623"/>
        </w:trPr>
        <w:tc>
          <w:tcPr>
            <w:tcW w:w="15984" w:type="dxa"/>
            <w:gridSpan w:val="4"/>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center"/>
              <w:rPr>
                <w:rFonts w:ascii="Times New Roman" w:hAnsi="Times New Roman"/>
              </w:rPr>
            </w:pPr>
            <w:r w:rsidRPr="009742CA">
              <w:rPr>
                <w:rFonts w:ascii="Times New Roman" w:hAnsi="Times New Roman"/>
                <w:sz w:val="24"/>
                <w:szCs w:val="24"/>
              </w:rPr>
              <w:t>Задача 4. Обеспечение открытости, доступности для населения деятельности органов публичной власти в Республике Татарстан, укрепление их связи с гражданским обществом, стимулирование антикоррупционной активности общественности</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12.</w:t>
            </w:r>
          </w:p>
        </w:tc>
        <w:tc>
          <w:tcPr>
            <w:tcW w:w="7258"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pPr>
            <w:r w:rsidRPr="004D3756">
              <w:rPr>
                <w:rFonts w:ascii="Times New Roman" w:hAnsi="Times New Roman"/>
                <w:sz w:val="24"/>
                <w:szCs w:val="24"/>
              </w:rPr>
              <w:t>4.2. Обеспечение функционирования в органах публичной власти в Республике Татарстан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2340"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nos" w:hAnsi="Times New Roman"/>
                <w:sz w:val="24"/>
                <w:szCs w:val="24"/>
              </w:rPr>
            </w:pPr>
            <w:r w:rsidRPr="009742CA">
              <w:rPr>
                <w:rFonts w:ascii="Times New Roman" w:eastAsia="Tinos" w:hAnsi="Times New Roman"/>
                <w:sz w:val="24"/>
                <w:szCs w:val="24"/>
              </w:rPr>
              <w:t xml:space="preserve">В Нижнекамском районе функционирует телефон доверия – 8 (8555) 41-95-45, по которому любой гражданин может сообщить о коррупционной составляющей в действиях должностного лица. Контактный телефон на постоянной основе размещен на специальном баннере на официальном сайте исполнительного комитета Нижнекамского района и периодически дублируется в аккаунтах государственных учреждений. </w:t>
            </w:r>
          </w:p>
          <w:p w:rsidR="00BE36A9" w:rsidRPr="009742CA" w:rsidRDefault="00BE36A9" w:rsidP="00BE36A9">
            <w:pPr>
              <w:spacing w:after="0" w:line="240" w:lineRule="auto"/>
              <w:jc w:val="both"/>
              <w:rPr>
                <w:rFonts w:ascii="Times New Roman" w:hAnsi="Times New Roman"/>
                <w:sz w:val="24"/>
                <w:szCs w:val="24"/>
              </w:rPr>
            </w:pPr>
            <w:r w:rsidRPr="009742CA">
              <w:rPr>
                <w:rFonts w:ascii="Times New Roman" w:eastAsia="Tinos" w:hAnsi="Times New Roman"/>
                <w:sz w:val="24"/>
                <w:szCs w:val="24"/>
              </w:rPr>
              <w:t xml:space="preserve">Сообщить о фактах коррупции можно и посредством комментариев в социальных сетях официальных аккаунтов администрации района. Специалисты отдела по связям с общественностью и СМИ направят гражданина в нужные инстанции для сохранения анонимности. Дополнительно информация передается помощнику главы по противодействию коррупции. Кроме того, в «подвале» главной страницы сайта филиала АО «Татмедиа» – Нижнекамская телерадиокомпания (НТР) размещен электронный адрес для сообщений о фактах коррупции. </w:t>
            </w:r>
          </w:p>
          <w:p w:rsidR="00BE36A9" w:rsidRPr="009742CA" w:rsidRDefault="00BE36A9" w:rsidP="00BE36A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6"/>
                <w:szCs w:val="26"/>
              </w:rPr>
            </w:pPr>
            <w:r w:rsidRPr="009742CA">
              <w:rPr>
                <w:rFonts w:ascii="Times New Roman" w:eastAsia="Tinos" w:hAnsi="Times New Roman"/>
                <w:sz w:val="24"/>
                <w:szCs w:val="24"/>
              </w:rPr>
              <w:t xml:space="preserve">Отдел по связям с общественностью и СМИ регулярно публикует на всех площадках анонсирующие материалы о проведении «горячих линий» и приемах граждан по разных сферам, на которых жители могут сообщих о фактах коррупции. Например: </w:t>
            </w:r>
            <w:hyperlink r:id="rId14" w:tooltip="https://vk.com/wall-75512463_133968" w:history="1">
              <w:r w:rsidRPr="009742CA">
                <w:rPr>
                  <w:rStyle w:val="af"/>
                  <w:rFonts w:ascii="Times New Roman" w:eastAsia="Tinos" w:hAnsi="Times New Roman"/>
                  <w:sz w:val="24"/>
                  <w:szCs w:val="24"/>
                </w:rPr>
                <w:t>https://vk.com/wall-75512463_133968</w:t>
              </w:r>
            </w:hyperlink>
            <w:r w:rsidRPr="009742CA">
              <w:rPr>
                <w:rFonts w:ascii="Times New Roman" w:eastAsia="Tinos" w:hAnsi="Times New Roman"/>
                <w:sz w:val="24"/>
                <w:szCs w:val="24"/>
              </w:rPr>
              <w:t xml:space="preserve"> ; </w:t>
            </w:r>
            <w:hyperlink r:id="rId15" w:tooltip="https://vk.com/wall-75512463_132474" w:history="1">
              <w:r w:rsidRPr="009742CA">
                <w:rPr>
                  <w:rStyle w:val="af"/>
                  <w:rFonts w:ascii="Times New Roman" w:eastAsia="Tinos" w:hAnsi="Times New Roman"/>
                  <w:sz w:val="24"/>
                  <w:szCs w:val="24"/>
                </w:rPr>
                <w:t>https://vk.com/wall-75512463_132474</w:t>
              </w:r>
            </w:hyperlink>
          </w:p>
        </w:tc>
      </w:tr>
      <w:tr w:rsidR="00BE36A9" w:rsidRPr="004D3756" w:rsidTr="00246C5D">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13.</w:t>
            </w:r>
          </w:p>
        </w:tc>
        <w:tc>
          <w:tcPr>
            <w:tcW w:w="7258"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pPr>
            <w:r w:rsidRPr="004D3756">
              <w:rPr>
                <w:rFonts w:ascii="Times New Roman" w:hAnsi="Times New Roman"/>
                <w:sz w:val="24"/>
                <w:szCs w:val="24"/>
              </w:rPr>
              <w:t xml:space="preserve">4.3. Проведение мониторинга информации о коррупционных проявлениях в деятельности должностных лиц, размещенной в средствах массовой информации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 комиссий по координации работы по </w:t>
            </w:r>
            <w:r w:rsidRPr="004D3756">
              <w:rPr>
                <w:rFonts w:ascii="Times New Roman" w:hAnsi="Times New Roman"/>
                <w:sz w:val="24"/>
                <w:szCs w:val="24"/>
              </w:rPr>
              <w:lastRenderedPageBreak/>
              <w:t>противодействию коррупции в муниципальных районах и городских округах Республики Татарстан</w:t>
            </w:r>
          </w:p>
        </w:tc>
        <w:tc>
          <w:tcPr>
            <w:tcW w:w="2340"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rPr>
                <w:rFonts w:ascii="Times New Roman" w:hAnsi="Times New Roman"/>
                <w:sz w:val="24"/>
                <w:szCs w:val="24"/>
              </w:rPr>
            </w:pPr>
            <w:r w:rsidRPr="004D3756">
              <w:rPr>
                <w:rFonts w:ascii="Times New Roman" w:hAnsi="Times New Roman"/>
                <w:sz w:val="24"/>
                <w:szCs w:val="24"/>
              </w:rPr>
              <w:lastRenderedPageBreak/>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vAlign w:val="center"/>
          </w:tcPr>
          <w:p w:rsidR="00BE36A9" w:rsidRPr="009742CA" w:rsidRDefault="00BE36A9" w:rsidP="00BE36A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4"/>
                <w:szCs w:val="24"/>
              </w:rPr>
            </w:pPr>
            <w:r w:rsidRPr="009742CA">
              <w:rPr>
                <w:rFonts w:ascii="Times New Roman" w:eastAsia="Tinos" w:hAnsi="Times New Roman"/>
                <w:sz w:val="24"/>
                <w:szCs w:val="24"/>
              </w:rPr>
              <w:t xml:space="preserve">Республиканские и местные СМИ, а также телеграм-каналы регулярно просматриваются на предмет коррупционной составляющей. Случаи, которые вызывают сомнения, оперативно передаются помощнику главы НМР по противодействию коррупции для дальнейшего их рассмотрения на заседании комиссий. Особое внимание уделяется таким группах как </w:t>
            </w:r>
            <w:r w:rsidRPr="009742CA">
              <w:rPr>
                <w:rFonts w:ascii="Times New Roman" w:eastAsia="Tinos" w:hAnsi="Times New Roman"/>
                <w:sz w:val="24"/>
                <w:szCs w:val="24"/>
              </w:rPr>
              <w:lastRenderedPageBreak/>
              <w:t xml:space="preserve">«Народный контроль», где жители оставляют сообщение на некачественное выполнение или отсутствие каких-либо работ. </w:t>
            </w:r>
          </w:p>
          <w:p w:rsidR="00BE36A9" w:rsidRPr="009742CA" w:rsidRDefault="00BE36A9" w:rsidP="00BE36A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4"/>
                <w:szCs w:val="24"/>
              </w:rPr>
            </w:pPr>
            <w:r w:rsidRPr="009742CA">
              <w:rPr>
                <w:rFonts w:ascii="Times New Roman" w:eastAsia="Tinos" w:hAnsi="Times New Roman"/>
                <w:sz w:val="24"/>
                <w:szCs w:val="24"/>
              </w:rPr>
              <w:t xml:space="preserve">Посредством сети интернет за 1 квартал 2026 год информация о коррупционной составляющей от граждан не поступала. Материалов СМИ, которые бы рассказали о новых фактах коррупции, не зафиксировано. Отдел по связям с общественностью и СМИ следит в публичном поле и за известными фактами. Например, Chelny.biz продолжает освещать историю со «скандальной» управляющей компанией в Камских Полянах. В феврале 2026 года электронная газета выпустила об этом материал: </w:t>
            </w:r>
            <w:hyperlink r:id="rId16" w:tooltip="https://chelny-biz.ru/news/647848/" w:history="1">
              <w:r w:rsidRPr="009742CA">
                <w:rPr>
                  <w:rStyle w:val="af"/>
                  <w:rFonts w:ascii="Times New Roman" w:eastAsia="Tinos" w:hAnsi="Times New Roman"/>
                  <w:sz w:val="24"/>
                  <w:szCs w:val="24"/>
                </w:rPr>
                <w:t>https://chelny-biz.ru/news/647848/</w:t>
              </w:r>
            </w:hyperlink>
            <w:r w:rsidRPr="009742CA">
              <w:rPr>
                <w:rFonts w:ascii="Times New Roman" w:eastAsia="Tinos" w:hAnsi="Times New Roman"/>
                <w:sz w:val="24"/>
                <w:szCs w:val="24"/>
              </w:rPr>
              <w:t xml:space="preserve"> </w:t>
            </w:r>
          </w:p>
          <w:p w:rsidR="00BE36A9" w:rsidRPr="009742CA" w:rsidRDefault="00BE36A9" w:rsidP="00BE36A9">
            <w:pPr>
              <w:spacing w:after="0" w:line="240" w:lineRule="auto"/>
              <w:rPr>
                <w:rFonts w:ascii="Times New Roman" w:hAnsi="Times New Roman"/>
                <w:sz w:val="24"/>
                <w:szCs w:val="24"/>
              </w:rPr>
            </w:pP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14.</w:t>
            </w:r>
          </w:p>
        </w:tc>
        <w:tc>
          <w:tcPr>
            <w:tcW w:w="7258"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pPr>
            <w:r w:rsidRPr="004D3756">
              <w:rPr>
                <w:rFonts w:ascii="Times New Roman" w:hAnsi="Times New Roman"/>
                <w:sz w:val="24"/>
                <w:szCs w:val="24"/>
              </w:rPr>
              <w:t>4.4 Оформление и актуализация специальных информационных стендов, разделов «Противодействие коррупции» официальных сайтов органов публичной власти в Республике Татарстан и иные формы предоставления информации антикоррупционного содержания</w:t>
            </w:r>
          </w:p>
        </w:tc>
        <w:tc>
          <w:tcPr>
            <w:tcW w:w="2340"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shd w:val="clear" w:color="auto" w:fill="FFFFFF"/>
              <w:spacing w:after="0" w:line="240" w:lineRule="auto"/>
              <w:ind w:right="6"/>
              <w:jc w:val="both"/>
              <w:rPr>
                <w:rFonts w:ascii="Times New Roman" w:hAnsi="Times New Roman"/>
                <w:sz w:val="24"/>
                <w:szCs w:val="24"/>
              </w:rPr>
            </w:pPr>
            <w:r w:rsidRPr="009742CA">
              <w:rPr>
                <w:rFonts w:ascii="Times New Roman" w:eastAsia="Tinos" w:hAnsi="Times New Roman"/>
                <w:sz w:val="24"/>
                <w:szCs w:val="24"/>
              </w:rPr>
              <w:t xml:space="preserve">Раздел «Противодействие коррупции» на официальном сайте исполкома НМР регулярно обновляется, согласно нормативам и требованиям. Так, например, ежегодно публикуется информация о состоянии коррупции и реализации антикоррупционной политики в Нижнекамском районе, а ежеквартально размещается отчет о деятельности антикоррупционной политики. Также в разделе содержатся результаты антикоррупционных экспертиз муниципальных правовых актов и проектов, различные памятки для населения и многое другое. Информация в разделе находится в открытом доступе для любого пользователя интернета. </w:t>
            </w:r>
          </w:p>
          <w:p w:rsidR="00BE36A9" w:rsidRPr="009742CA" w:rsidRDefault="00BE36A9" w:rsidP="00BE36A9">
            <w:pPr>
              <w:widowControl w:val="0"/>
              <w:spacing w:after="0" w:line="240" w:lineRule="auto"/>
              <w:rPr>
                <w:rFonts w:ascii="Times New Roman" w:hAnsi="Times New Roman"/>
                <w:sz w:val="24"/>
                <w:szCs w:val="24"/>
              </w:rPr>
            </w:pPr>
          </w:p>
        </w:tc>
      </w:tr>
      <w:tr w:rsidR="00BE36A9" w:rsidRPr="004D3756" w:rsidTr="001F6EB9">
        <w:trPr>
          <w:trHeight w:val="601"/>
        </w:trPr>
        <w:tc>
          <w:tcPr>
            <w:tcW w:w="15984" w:type="dxa"/>
            <w:gridSpan w:val="4"/>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center"/>
              <w:rPr>
                <w:rFonts w:ascii="Times New Roman" w:hAnsi="Times New Roman"/>
              </w:rPr>
            </w:pPr>
            <w:r w:rsidRPr="009742CA">
              <w:rPr>
                <w:rFonts w:ascii="Times New Roman" w:hAnsi="Times New Roman"/>
                <w:sz w:val="24"/>
                <w:szCs w:val="24"/>
              </w:rPr>
              <w:t>Задача 5.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15.</w:t>
            </w:r>
          </w:p>
        </w:tc>
        <w:tc>
          <w:tcPr>
            <w:tcW w:w="7258"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pPr>
            <w:r w:rsidRPr="004D3756">
              <w:rPr>
                <w:rFonts w:ascii="Times New Roman" w:hAnsi="Times New Roman"/>
                <w:sz w:val="24"/>
                <w:szCs w:val="24"/>
              </w:rPr>
              <w:t>5.2.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2340"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eastAsia="SimSun" w:hAnsi="Times New Roman"/>
                <w:lang w:eastAsia="ru-RU"/>
              </w:rPr>
            </w:pPr>
            <w:r w:rsidRPr="009742CA">
              <w:rPr>
                <w:rFonts w:ascii="Times New Roman" w:eastAsia="SimSun" w:hAnsi="Times New Roman"/>
                <w:lang w:eastAsia="ru-RU"/>
              </w:rPr>
              <w:t xml:space="preserve">В целях обеспечения открытости и доступности осуществляемых закупок в Нижнекамском муниципальном районе Республики Татарстан осуществляется размещение планов-графиков закупок для нужд муниципальных заказчиков на официальном сайте zakupki.gov. Основной, и в то же время наиболее эффективной мерой, способствующей снижению уровня коррупции при осуществлении закупок товаров (работ, услуг) для муниципальных нужд в Нижнекамском муниципальном районе является закупка конкурентными способами (электронными аукционами и конкурсами), вместо закупок у единственного поставщика (по п.4, п.5 ч.1 ст. 93 44-ФЗ). </w:t>
            </w:r>
          </w:p>
          <w:p w:rsidR="00BE36A9" w:rsidRPr="009742CA" w:rsidRDefault="00BE36A9" w:rsidP="00BE36A9">
            <w:pPr>
              <w:widowControl w:val="0"/>
              <w:spacing w:after="0" w:line="240" w:lineRule="auto"/>
              <w:jc w:val="both"/>
              <w:rPr>
                <w:rFonts w:ascii="Times New Roman" w:hAnsi="Times New Roman"/>
                <w:sz w:val="24"/>
                <w:szCs w:val="24"/>
                <w:shd w:val="clear" w:color="auto" w:fill="FFFF00"/>
              </w:rPr>
            </w:pPr>
            <w:r w:rsidRPr="009742CA">
              <w:rPr>
                <w:rFonts w:ascii="Times New Roman" w:eastAsia="SimSun" w:hAnsi="Times New Roman"/>
                <w:lang w:eastAsia="ru-RU"/>
              </w:rPr>
              <w:t xml:space="preserve">Закупки малого объема осуществляются преимущественно с использованием ресурсов ЭТП «Биржевая площадка» bp.zakazrf.ru, </w:t>
            </w:r>
            <w:r w:rsidRPr="009742CA">
              <w:rPr>
                <w:rFonts w:ascii="Times New Roman" w:eastAsia="SimSun" w:hAnsi="Times New Roman"/>
                <w:shd w:val="clear" w:color="auto" w:fill="FFFFFF"/>
                <w:lang w:eastAsia="ru-RU"/>
              </w:rPr>
              <w:t>на которой тоже может быть конкуренция и экономия</w:t>
            </w:r>
            <w:r w:rsidRPr="009742CA">
              <w:rPr>
                <w:rFonts w:ascii="Times New Roman" w:eastAsia="SimSun" w:hAnsi="Times New Roman"/>
                <w:lang w:eastAsia="ru-RU"/>
              </w:rPr>
              <w:t>.</w:t>
            </w:r>
          </w:p>
        </w:tc>
      </w:tr>
      <w:tr w:rsidR="00BE36A9" w:rsidRPr="004D3756" w:rsidTr="001F6EB9">
        <w:trPr>
          <w:trHeight w:val="376"/>
        </w:trPr>
        <w:tc>
          <w:tcPr>
            <w:tcW w:w="15984" w:type="dxa"/>
            <w:gridSpan w:val="4"/>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center"/>
              <w:rPr>
                <w:rFonts w:ascii="Times New Roman" w:hAnsi="Times New Roman"/>
                <w:sz w:val="24"/>
                <w:szCs w:val="24"/>
              </w:rPr>
            </w:pPr>
            <w:r w:rsidRPr="009742CA">
              <w:rPr>
                <w:rFonts w:ascii="Times New Roman" w:hAnsi="Times New Roman"/>
                <w:sz w:val="24"/>
                <w:szCs w:val="24"/>
              </w:rPr>
              <w:t>Задача 8. Усиление мер по минимизации бытовой коррупции</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16.</w:t>
            </w:r>
          </w:p>
        </w:tc>
        <w:tc>
          <w:tcPr>
            <w:tcW w:w="7258"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pPr>
            <w:r w:rsidRPr="004D3756">
              <w:rPr>
                <w:rFonts w:ascii="Times New Roman" w:hAnsi="Times New Roman"/>
                <w:sz w:val="24"/>
                <w:szCs w:val="24"/>
              </w:rPr>
              <w:t>8.4. Проведение мониторинга обращений граждан о проявлениях коррупции в социально-экономических отраслях жизнедеятельности</w:t>
            </w:r>
          </w:p>
        </w:tc>
        <w:tc>
          <w:tcPr>
            <w:tcW w:w="2340"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pStyle w:val="affc"/>
              <w:jc w:val="both"/>
              <w:rPr>
                <w:rFonts w:ascii="Times New Roman" w:hAnsi="Times New Roman" w:cs="Times New Roman"/>
                <w:sz w:val="27"/>
                <w:szCs w:val="27"/>
              </w:rPr>
            </w:pPr>
            <w:r w:rsidRPr="009742CA">
              <w:rPr>
                <w:rFonts w:ascii="Times New Roman" w:hAnsi="Times New Roman" w:cs="Times New Roman"/>
                <w:sz w:val="24"/>
                <w:szCs w:val="24"/>
                <w:lang w:val="tt-RU"/>
              </w:rPr>
              <w:t>За 1 квартал 2026г. в отдел делопроизводства и работы с обращениями граждан поступило 3 обращения в сфере нарушения жилищных условий с жалобой на сотрудников органов местного самоуправления, 2 обращения в сфере здравоохранения.</w:t>
            </w: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17.</w:t>
            </w:r>
          </w:p>
        </w:tc>
        <w:tc>
          <w:tcPr>
            <w:tcW w:w="7258"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pPr>
            <w:r w:rsidRPr="004D3756">
              <w:rPr>
                <w:rFonts w:ascii="Times New Roman" w:hAnsi="Times New Roman"/>
                <w:sz w:val="24"/>
                <w:szCs w:val="24"/>
              </w:rPr>
              <w:t>8.8. 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2340"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b/>
                <w:bCs/>
              </w:rPr>
            </w:pPr>
            <w:r w:rsidRPr="009742CA">
              <w:rPr>
                <w:rFonts w:ascii="Times New Roman" w:hAnsi="Times New Roman"/>
                <w:sz w:val="24"/>
                <w:szCs w:val="24"/>
              </w:rPr>
              <w:t>Осуществляется контроль за применением предусмотренных законодательством мер юридической ответственности за несоблюдение запретов, ограничений и требований, установленных в целях противодействия коррупции</w:t>
            </w:r>
            <w:r w:rsidRPr="009742CA">
              <w:rPr>
                <w:rFonts w:ascii="Times New Roman" w:hAnsi="Times New Roman"/>
                <w:b/>
                <w:bCs/>
              </w:rPr>
              <w:t xml:space="preserve">. </w:t>
            </w:r>
          </w:p>
          <w:p w:rsidR="00BE36A9" w:rsidRPr="009742CA" w:rsidRDefault="00BE36A9" w:rsidP="00BE36A9">
            <w:pPr>
              <w:widowControl w:val="0"/>
              <w:spacing w:after="0" w:line="240" w:lineRule="auto"/>
              <w:jc w:val="both"/>
              <w:rPr>
                <w:rFonts w:ascii="Times New Roman" w:hAnsi="Times New Roman"/>
                <w:sz w:val="24"/>
                <w:szCs w:val="24"/>
              </w:rPr>
            </w:pPr>
          </w:p>
        </w:tc>
      </w:tr>
      <w:tr w:rsidR="00BE36A9" w:rsidRPr="004D3756" w:rsidTr="001F6EB9">
        <w:trPr>
          <w:trHeight w:val="1062"/>
        </w:trPr>
        <w:tc>
          <w:tcPr>
            <w:tcW w:w="648" w:type="dxa"/>
            <w:tcBorders>
              <w:left w:val="single" w:sz="4" w:space="0" w:color="000000"/>
              <w:bottom w:val="single" w:sz="4" w:space="0" w:color="000000"/>
              <w:right w:val="single" w:sz="4" w:space="0" w:color="000000"/>
            </w:tcBorders>
          </w:tcPr>
          <w:p w:rsidR="00BE36A9" w:rsidRPr="004D3756" w:rsidRDefault="00BE36A9" w:rsidP="00BE36A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18.</w:t>
            </w:r>
          </w:p>
        </w:tc>
        <w:tc>
          <w:tcPr>
            <w:tcW w:w="7258"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pPr>
            <w:r w:rsidRPr="004D3756">
              <w:rPr>
                <w:rFonts w:ascii="Times New Roman" w:hAnsi="Times New Roman"/>
                <w:sz w:val="24"/>
                <w:szCs w:val="24"/>
              </w:rPr>
              <w:t>8.9. Осуществление контроля за соблюдением лицами, замещающими должности государственной гражданской службы Республики Татарстан и муниципальной службы в Республике Татарстан, требований </w:t>
            </w:r>
            <w:hyperlink r:id="rId17" w:anchor="/document/12164203/entry/0" w:history="1">
              <w:r w:rsidRPr="004D3756">
                <w:rPr>
                  <w:rStyle w:val="af"/>
                  <w:rFonts w:ascii="Times New Roman" w:hAnsi="Times New Roman"/>
                  <w:color w:val="auto"/>
                  <w:sz w:val="24"/>
                  <w:szCs w:val="24"/>
                  <w:u w:val="none"/>
                </w:rPr>
                <w:t>законодательства</w:t>
              </w:r>
            </w:hyperlink>
            <w:r w:rsidRPr="004D3756">
              <w:rPr>
                <w:rFonts w:ascii="Times New Roman" w:hAnsi="Times New Roman"/>
                <w:sz w:val="24"/>
                <w:szCs w:val="24"/>
              </w:rPr>
              <w:t xml:space="preserve"> Российской Федерации о </w:t>
            </w:r>
            <w:r w:rsidRPr="004D3756">
              <w:rPr>
                <w:rFonts w:ascii="Times New Roman" w:hAnsi="Times New Roman"/>
                <w:sz w:val="24"/>
                <w:szCs w:val="24"/>
              </w:rPr>
              <w:lastRenderedPageBreak/>
              <w:t>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340" w:type="dxa"/>
            <w:tcBorders>
              <w:left w:val="single" w:sz="4" w:space="0" w:color="000000"/>
              <w:bottom w:val="single" w:sz="4" w:space="0" w:color="000000"/>
              <w:right w:val="single" w:sz="4" w:space="0" w:color="000000"/>
            </w:tcBorders>
          </w:tcPr>
          <w:p w:rsidR="00BE36A9" w:rsidRPr="004D3756" w:rsidRDefault="00BE36A9" w:rsidP="00BE36A9">
            <w:pPr>
              <w:widowControl w:val="0"/>
              <w:spacing w:after="0" w:line="240" w:lineRule="auto"/>
              <w:jc w:val="both"/>
              <w:rPr>
                <w:rFonts w:ascii="Times New Roman" w:hAnsi="Times New Roman"/>
                <w:sz w:val="24"/>
                <w:szCs w:val="24"/>
              </w:rPr>
            </w:pPr>
            <w:r w:rsidRPr="004D3756">
              <w:rPr>
                <w:rFonts w:ascii="Times New Roman" w:hAnsi="Times New Roman"/>
                <w:sz w:val="24"/>
                <w:szCs w:val="24"/>
              </w:rPr>
              <w:lastRenderedPageBreak/>
              <w:t xml:space="preserve">Республиканские органы исполнительной власти, органы </w:t>
            </w:r>
            <w:r w:rsidRPr="004D3756">
              <w:rPr>
                <w:rFonts w:ascii="Times New Roman" w:hAnsi="Times New Roman"/>
                <w:sz w:val="24"/>
                <w:szCs w:val="24"/>
              </w:rPr>
              <w:lastRenderedPageBreak/>
              <w:t>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BE36A9" w:rsidRPr="009742CA" w:rsidRDefault="00BE36A9" w:rsidP="00BE36A9">
            <w:pPr>
              <w:widowControl w:val="0"/>
              <w:spacing w:after="0" w:line="240" w:lineRule="auto"/>
              <w:jc w:val="both"/>
              <w:rPr>
                <w:rFonts w:ascii="Times New Roman" w:hAnsi="Times New Roman"/>
                <w:sz w:val="24"/>
                <w:szCs w:val="24"/>
              </w:rPr>
            </w:pPr>
            <w:r w:rsidRPr="009742CA">
              <w:rPr>
                <w:rFonts w:ascii="Times New Roman" w:hAnsi="Times New Roman"/>
                <w:sz w:val="24"/>
                <w:szCs w:val="24"/>
              </w:rPr>
              <w:lastRenderedPageBreak/>
              <w:t xml:space="preserve">В ходе профилактических мероприятий по проведению анализа представленных сведений о доходах, персональных данных, выявлению случаев использования служебного положения в личных целях, </w:t>
            </w:r>
            <w:r w:rsidRPr="009742CA">
              <w:rPr>
                <w:rFonts w:ascii="Times New Roman" w:hAnsi="Times New Roman"/>
                <w:sz w:val="24"/>
                <w:szCs w:val="24"/>
              </w:rPr>
              <w:lastRenderedPageBreak/>
              <w:t xml:space="preserve">рассмотрения уведомлений о возможном возникновении конфликта интересов, осуществляется контроль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случае выявления негативных фактов, проводится проверка с направлением данных в комиссию по урегулированию конфликта интересов и привлечение к дисциплинарной ответственности при подтверждении несоблюдения требований. </w:t>
            </w:r>
          </w:p>
          <w:p w:rsidR="00BE36A9" w:rsidRPr="009742CA" w:rsidRDefault="00BE36A9" w:rsidP="009742CA">
            <w:pPr>
              <w:widowControl w:val="0"/>
              <w:spacing w:after="0" w:line="240" w:lineRule="auto"/>
              <w:jc w:val="both"/>
              <w:rPr>
                <w:rFonts w:ascii="Times New Roman" w:hAnsi="Times New Roman"/>
                <w:sz w:val="24"/>
                <w:szCs w:val="24"/>
              </w:rPr>
            </w:pPr>
            <w:r w:rsidRPr="009742CA">
              <w:rPr>
                <w:rFonts w:ascii="Times New Roman" w:hAnsi="Times New Roman"/>
                <w:sz w:val="24"/>
                <w:szCs w:val="24"/>
              </w:rPr>
              <w:t>В 1 квартале 2026 года фактов нарушения законодательства Российской Федерации о противодействии коррупции не выявлено.</w:t>
            </w:r>
          </w:p>
        </w:tc>
      </w:tr>
    </w:tbl>
    <w:p w:rsidR="0096480D" w:rsidRPr="001F6EB9" w:rsidRDefault="0096480D">
      <w:pPr>
        <w:widowControl w:val="0"/>
        <w:spacing w:after="0" w:line="240" w:lineRule="auto"/>
        <w:rPr>
          <w:rFonts w:ascii="Times New Roman" w:hAnsi="Times New Roman"/>
          <w:sz w:val="8"/>
          <w:szCs w:val="8"/>
        </w:rPr>
      </w:pPr>
    </w:p>
    <w:p w:rsidR="0096480D" w:rsidRPr="001F6EB9" w:rsidRDefault="0096480D">
      <w:pPr>
        <w:widowControl w:val="0"/>
        <w:spacing w:after="0" w:line="240" w:lineRule="auto"/>
        <w:rPr>
          <w:rFonts w:ascii="Times New Roman" w:hAnsi="Times New Roman"/>
          <w:sz w:val="8"/>
          <w:szCs w:val="8"/>
        </w:rPr>
      </w:pPr>
    </w:p>
    <w:sectPr w:rsidR="0096480D" w:rsidRPr="001F6EB9">
      <w:headerReference w:type="default" r:id="rId18"/>
      <w:pgSz w:w="16838" w:h="11906" w:orient="landscape"/>
      <w:pgMar w:top="1134" w:right="567" w:bottom="1134" w:left="567" w:header="567" w:footer="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6284" w:rsidRDefault="00D16284">
      <w:pPr>
        <w:spacing w:after="0" w:line="240" w:lineRule="auto"/>
      </w:pPr>
      <w:r>
        <w:separator/>
      </w:r>
    </w:p>
  </w:endnote>
  <w:endnote w:type="continuationSeparator" w:id="0">
    <w:p w:rsidR="00D16284" w:rsidRDefault="00D1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6284" w:rsidRDefault="00D16284">
      <w:pPr>
        <w:spacing w:after="0" w:line="240" w:lineRule="auto"/>
      </w:pPr>
      <w:r>
        <w:separator/>
      </w:r>
    </w:p>
  </w:footnote>
  <w:footnote w:type="continuationSeparator" w:id="0">
    <w:p w:rsidR="00D16284" w:rsidRDefault="00D1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480D" w:rsidRDefault="0096480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214D5"/>
    <w:multiLevelType w:val="multilevel"/>
    <w:tmpl w:val="BDD4F5E2"/>
    <w:lvl w:ilvl="0">
      <w:start w:val="1"/>
      <w:numFmt w:val="bullet"/>
      <w:lvlText w:val="-"/>
      <w:lvlJc w:val="left"/>
      <w:pPr>
        <w:tabs>
          <w:tab w:val="num" w:pos="0"/>
        </w:tabs>
        <w:ind w:left="1287" w:hanging="360"/>
      </w:pPr>
      <w:rPr>
        <w:rFonts w:ascii="Sylfaen" w:hAnsi="Sylfaen" w:cs="Sylfae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3BA97F87"/>
    <w:multiLevelType w:val="multilevel"/>
    <w:tmpl w:val="73028F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941F24"/>
    <w:multiLevelType w:val="multilevel"/>
    <w:tmpl w:val="BFB40C6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4D84070C"/>
    <w:multiLevelType w:val="multilevel"/>
    <w:tmpl w:val="0192A21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55C77FF0"/>
    <w:multiLevelType w:val="multilevel"/>
    <w:tmpl w:val="C27EE03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6246A71"/>
    <w:multiLevelType w:val="hybridMultilevel"/>
    <w:tmpl w:val="FB10535E"/>
    <w:lvl w:ilvl="0" w:tplc="1E64496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0D"/>
    <w:rsid w:val="000003BD"/>
    <w:rsid w:val="000115F3"/>
    <w:rsid w:val="0005206A"/>
    <w:rsid w:val="000B498D"/>
    <w:rsid w:val="000C65BE"/>
    <w:rsid w:val="001E746F"/>
    <w:rsid w:val="001F6EB9"/>
    <w:rsid w:val="00204139"/>
    <w:rsid w:val="00261665"/>
    <w:rsid w:val="002763E9"/>
    <w:rsid w:val="00286055"/>
    <w:rsid w:val="003432EA"/>
    <w:rsid w:val="00346944"/>
    <w:rsid w:val="003960A2"/>
    <w:rsid w:val="003F782A"/>
    <w:rsid w:val="00441DA5"/>
    <w:rsid w:val="00453B69"/>
    <w:rsid w:val="00492674"/>
    <w:rsid w:val="004D3756"/>
    <w:rsid w:val="004E39E5"/>
    <w:rsid w:val="00517DF1"/>
    <w:rsid w:val="00544584"/>
    <w:rsid w:val="00553EA2"/>
    <w:rsid w:val="00580BB8"/>
    <w:rsid w:val="00596A0E"/>
    <w:rsid w:val="005A796A"/>
    <w:rsid w:val="005B0879"/>
    <w:rsid w:val="005D65FC"/>
    <w:rsid w:val="00650AF4"/>
    <w:rsid w:val="006978D6"/>
    <w:rsid w:val="006B3862"/>
    <w:rsid w:val="006B4C47"/>
    <w:rsid w:val="006D5CFC"/>
    <w:rsid w:val="00784974"/>
    <w:rsid w:val="007E5C90"/>
    <w:rsid w:val="00801835"/>
    <w:rsid w:val="008055D4"/>
    <w:rsid w:val="00886D9E"/>
    <w:rsid w:val="008C7ADD"/>
    <w:rsid w:val="008F21B4"/>
    <w:rsid w:val="009636C3"/>
    <w:rsid w:val="0096480D"/>
    <w:rsid w:val="00973A1A"/>
    <w:rsid w:val="009742CA"/>
    <w:rsid w:val="00A000E4"/>
    <w:rsid w:val="00A05BCE"/>
    <w:rsid w:val="00A22A92"/>
    <w:rsid w:val="00A46F82"/>
    <w:rsid w:val="00B03320"/>
    <w:rsid w:val="00B60282"/>
    <w:rsid w:val="00BD207A"/>
    <w:rsid w:val="00BD6108"/>
    <w:rsid w:val="00BE36A9"/>
    <w:rsid w:val="00C51DCB"/>
    <w:rsid w:val="00CC0C09"/>
    <w:rsid w:val="00CD2B88"/>
    <w:rsid w:val="00CD7E13"/>
    <w:rsid w:val="00CE0C1A"/>
    <w:rsid w:val="00CF1B05"/>
    <w:rsid w:val="00D023F2"/>
    <w:rsid w:val="00D16284"/>
    <w:rsid w:val="00D2377A"/>
    <w:rsid w:val="00DA5DD6"/>
    <w:rsid w:val="00DB1F12"/>
    <w:rsid w:val="00DE3B53"/>
    <w:rsid w:val="00DE7C71"/>
    <w:rsid w:val="00DF1C46"/>
    <w:rsid w:val="00E36E82"/>
    <w:rsid w:val="00E520E7"/>
    <w:rsid w:val="00EC5254"/>
    <w:rsid w:val="00EE686D"/>
    <w:rsid w:val="00F04497"/>
    <w:rsid w:val="00F10359"/>
    <w:rsid w:val="00F22074"/>
    <w:rsid w:val="00F528D8"/>
    <w:rsid w:val="00F7492D"/>
    <w:rsid w:val="00FA7647"/>
    <w:rsid w:val="00FC12C2"/>
    <w:rsid w:val="00FC5D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AD95"/>
  <w15:docId w15:val="{DD240620-E21A-4080-8BD9-6EC03AD6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T Astra Serif" w:eastAsia="NSimSun" w:hAnsi="PT Astra Serif" w:cs="Mangal"/>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val="0"/>
      <w:spacing w:after="200" w:line="276" w:lineRule="auto"/>
    </w:pPr>
    <w:rPr>
      <w:rFonts w:ascii="Calibri" w:eastAsia="Calibri" w:hAnsi="Calibri" w:cs="Times New Roman"/>
      <w:sz w:val="22"/>
      <w:szCs w:val="22"/>
      <w:lang w:bidi="ar-SA"/>
    </w:rPr>
  </w:style>
  <w:style w:type="paragraph" w:styleId="1">
    <w:name w:val="heading 1"/>
    <w:basedOn w:val="a"/>
    <w:next w:val="a"/>
    <w:uiPriority w:val="9"/>
    <w:qFormat/>
    <w:pPr>
      <w:widowControl w:val="0"/>
      <w:numPr>
        <w:numId w:val="1"/>
      </w:numPr>
      <w:spacing w:before="108" w:after="108" w:line="240" w:lineRule="auto"/>
      <w:jc w:val="center"/>
      <w:outlineLvl w:val="0"/>
    </w:pPr>
    <w:rPr>
      <w:rFonts w:ascii="Arial" w:eastAsia="Times New Roman" w:hAnsi="Arial" w:cs="Arial"/>
      <w:b/>
      <w:bCs/>
      <w:color w:val="000080"/>
      <w:sz w:val="24"/>
      <w:szCs w:val="24"/>
    </w:rPr>
  </w:style>
  <w:style w:type="paragraph" w:styleId="3">
    <w:name w:val="heading 3"/>
    <w:basedOn w:val="a"/>
    <w:next w:val="a0"/>
    <w:uiPriority w:val="9"/>
    <w:semiHidden/>
    <w:unhideWhenUsed/>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2z0">
    <w:name w:val="WW8Num12z0"/>
    <w:qFormat/>
    <w:rPr>
      <w:rFonts w:ascii="Times New Roman" w:eastAsia="Calibri" w:hAnsi="Times New Roman" w:cs="Times New Roman"/>
      <w:color w:val="000000"/>
      <w:sz w:val="20"/>
    </w:rPr>
  </w:style>
  <w:style w:type="character" w:customStyle="1" w:styleId="WW8Num14z0">
    <w:name w:val="WW8Num14z0"/>
    <w:qFormat/>
  </w:style>
  <w:style w:type="character" w:customStyle="1" w:styleId="WW8Num15z0">
    <w:name w:val="WW8Num15z0"/>
    <w:qFormat/>
    <w:rPr>
      <w:rFonts w:cs="Times New Roman"/>
    </w:rPr>
  </w:style>
  <w:style w:type="character" w:customStyle="1" w:styleId="WW8Num16z0">
    <w:name w:val="WW8Num16z0"/>
    <w:qFormat/>
  </w:style>
  <w:style w:type="character" w:customStyle="1" w:styleId="WW8Num17z0">
    <w:name w:val="WW8Num17z0"/>
    <w:qFormat/>
    <w:rPr>
      <w:rFonts w:ascii="Times New Roman" w:hAnsi="Times New Roman" w:cs="Times New Roman"/>
    </w:rPr>
  </w:style>
  <w:style w:type="character" w:customStyle="1" w:styleId="WW8Num18z0">
    <w:name w:val="WW8Num18z0"/>
    <w:qFormat/>
    <w:rPr>
      <w:sz w:val="24"/>
    </w:rPr>
  </w:style>
  <w:style w:type="character" w:customStyle="1" w:styleId="WW8Num19z0">
    <w:name w:val="WW8Num19z0"/>
    <w:qFormat/>
  </w:style>
  <w:style w:type="character" w:customStyle="1" w:styleId="WW8Num20z0">
    <w:name w:val="WW8Num20z0"/>
    <w:qFormat/>
    <w:rPr>
      <w:rFonts w:cs="Times New Roman"/>
    </w:rPr>
  </w:style>
  <w:style w:type="character" w:customStyle="1" w:styleId="WW8Num21z0">
    <w:name w:val="WW8Num21z0"/>
    <w:qFormat/>
    <w:rPr>
      <w:sz w:val="24"/>
    </w:rPr>
  </w:style>
  <w:style w:type="character" w:customStyle="1" w:styleId="WW8Num22z0">
    <w:name w:val="WW8Num22z0"/>
    <w:qFormat/>
  </w:style>
  <w:style w:type="character" w:customStyle="1" w:styleId="WW8Num23z0">
    <w:name w:val="WW8Num23z0"/>
    <w:qFormat/>
  </w:style>
  <w:style w:type="character" w:customStyle="1" w:styleId="WW8Num26z0">
    <w:name w:val="WW8Num26z0"/>
    <w:qFormat/>
    <w:rPr>
      <w:sz w:val="24"/>
    </w:rPr>
  </w:style>
  <w:style w:type="character" w:customStyle="1" w:styleId="WW8Num26z1">
    <w:name w:val="WW8Num26z1"/>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Times New Roman" w:hAnsi="Times New Roman" w:cs="Times New Roman"/>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Times New Roman"/>
    </w:rPr>
  </w:style>
  <w:style w:type="character" w:customStyle="1" w:styleId="WW8Num29z2">
    <w:name w:val="WW8Num29z2"/>
    <w:qFormat/>
    <w:rPr>
      <w:rFonts w:ascii="Wingdings" w:hAnsi="Wingdings" w:cs="Wingdings"/>
    </w:rPr>
  </w:style>
  <w:style w:type="character" w:customStyle="1" w:styleId="WW8NumSt14z0">
    <w:name w:val="WW8NumSt14z0"/>
    <w:qFormat/>
    <w:rPr>
      <w:rFonts w:ascii="Symbol" w:hAnsi="Symbol" w:cs="Symbol"/>
    </w:rPr>
  </w:style>
  <w:style w:type="character" w:customStyle="1" w:styleId="30">
    <w:name w:val="Основной текст 3 Знак"/>
    <w:qFormat/>
    <w:rPr>
      <w:rFonts w:ascii="Times New Roman" w:eastAsia="Times New Roman" w:hAnsi="Times New Roman" w:cs="Times New Roman"/>
      <w:b/>
      <w:i/>
      <w:sz w:val="28"/>
      <w:szCs w:val="24"/>
      <w:u w:val="single"/>
    </w:rPr>
  </w:style>
  <w:style w:type="character" w:customStyle="1" w:styleId="2">
    <w:name w:val="Основной текст с отступом 2 Знак"/>
    <w:basedOn w:val="a1"/>
    <w:qFormat/>
  </w:style>
  <w:style w:type="character" w:customStyle="1" w:styleId="31">
    <w:name w:val="Основной текст с отступом 3 Знак"/>
    <w:qFormat/>
    <w:rPr>
      <w:sz w:val="16"/>
      <w:szCs w:val="16"/>
    </w:rPr>
  </w:style>
  <w:style w:type="character" w:customStyle="1" w:styleId="10">
    <w:name w:val="Заголовок 1 Знак"/>
    <w:qFormat/>
    <w:rPr>
      <w:rFonts w:ascii="Arial" w:eastAsia="Times New Roman" w:hAnsi="Arial" w:cs="Arial"/>
      <w:b/>
      <w:bCs/>
      <w:color w:val="000080"/>
      <w:sz w:val="24"/>
      <w:szCs w:val="24"/>
    </w:rPr>
  </w:style>
  <w:style w:type="character" w:customStyle="1" w:styleId="32">
    <w:name w:val="Заголовок 3 Знак"/>
    <w:qFormat/>
    <w:rPr>
      <w:rFonts w:ascii="Times New Roman" w:eastAsia="Times New Roman" w:hAnsi="Times New Roman" w:cs="Times New Roman"/>
      <w:b/>
      <w:bCs/>
      <w:sz w:val="27"/>
      <w:szCs w:val="27"/>
    </w:rPr>
  </w:style>
  <w:style w:type="character" w:customStyle="1" w:styleId="20">
    <w:name w:val="Основной текст 2 Знак"/>
    <w:basedOn w:val="a1"/>
    <w:qFormat/>
  </w:style>
  <w:style w:type="character" w:customStyle="1" w:styleId="a4">
    <w:name w:val="Цветовое выделение"/>
    <w:qFormat/>
    <w:rPr>
      <w:b/>
      <w:color w:val="000080"/>
    </w:rPr>
  </w:style>
  <w:style w:type="character" w:customStyle="1" w:styleId="a5">
    <w:name w:val="Название Знак"/>
    <w:qFormat/>
    <w:rPr>
      <w:rFonts w:ascii="Times New Roman" w:eastAsia="Times New Roman" w:hAnsi="Times New Roman" w:cs="Times New Roman"/>
      <w:sz w:val="28"/>
      <w:szCs w:val="24"/>
    </w:rPr>
  </w:style>
  <w:style w:type="character" w:customStyle="1" w:styleId="a6">
    <w:name w:val="Верхний колонтитул Знак"/>
    <w:basedOn w:val="a1"/>
    <w:qFormat/>
  </w:style>
  <w:style w:type="character" w:customStyle="1" w:styleId="a7">
    <w:name w:val="Нижний колонтитул Знак"/>
    <w:basedOn w:val="a1"/>
    <w:qFormat/>
  </w:style>
  <w:style w:type="character" w:customStyle="1" w:styleId="a8">
    <w:name w:val="Текст выноски Знак"/>
    <w:qFormat/>
    <w:rPr>
      <w:rFonts w:ascii="Tahoma" w:hAnsi="Tahoma" w:cs="Tahoma"/>
      <w:sz w:val="16"/>
      <w:szCs w:val="16"/>
    </w:rPr>
  </w:style>
  <w:style w:type="character" w:customStyle="1" w:styleId="FontStyle13">
    <w:name w:val="Font Style13"/>
    <w:qFormat/>
    <w:rPr>
      <w:rFonts w:ascii="Times New Roman" w:hAnsi="Times New Roman" w:cs="Times New Roman"/>
      <w:sz w:val="16"/>
      <w:szCs w:val="16"/>
    </w:rPr>
  </w:style>
  <w:style w:type="character" w:customStyle="1" w:styleId="a9">
    <w:name w:val="Основной текст с отступом Знак"/>
    <w:basedOn w:val="a1"/>
    <w:qFormat/>
  </w:style>
  <w:style w:type="character" w:styleId="aa">
    <w:name w:val="Strong"/>
    <w:qFormat/>
    <w:rPr>
      <w:b/>
      <w:bCs/>
    </w:rPr>
  </w:style>
  <w:style w:type="character" w:customStyle="1" w:styleId="ab">
    <w:name w:val="Текст концевой сноски Знак"/>
    <w:qFormat/>
    <w:rPr>
      <w:rFonts w:ascii="Times New Roman" w:eastAsia="Times New Roman" w:hAnsi="Times New Roman" w:cs="Times New Roman"/>
      <w:sz w:val="20"/>
      <w:szCs w:val="20"/>
      <w:lang w:val="ru-RU"/>
    </w:rPr>
  </w:style>
  <w:style w:type="character" w:customStyle="1" w:styleId="ac">
    <w:name w:val="Символ концевой сноски"/>
    <w:qFormat/>
    <w:rPr>
      <w:vertAlign w:val="superscript"/>
    </w:rPr>
  </w:style>
  <w:style w:type="character" w:customStyle="1" w:styleId="ad">
    <w:name w:val="Текст сноски Знак"/>
    <w:qFormat/>
    <w:rPr>
      <w:rFonts w:ascii="Times New Roman" w:eastAsia="Times New Roman" w:hAnsi="Times New Roman" w:cs="Times New Roman"/>
      <w:sz w:val="20"/>
      <w:szCs w:val="20"/>
      <w:lang w:val="ru-RU"/>
    </w:rPr>
  </w:style>
  <w:style w:type="character" w:customStyle="1" w:styleId="ae">
    <w:name w:val="Символ сноски"/>
    <w:qFormat/>
    <w:rPr>
      <w:vertAlign w:val="superscript"/>
    </w:rPr>
  </w:style>
  <w:style w:type="character" w:customStyle="1" w:styleId="FontStyle21">
    <w:name w:val="Font Style21"/>
    <w:qFormat/>
    <w:rPr>
      <w:rFonts w:ascii="Times New Roman" w:hAnsi="Times New Roman" w:cs="Times New Roman"/>
      <w:sz w:val="26"/>
      <w:szCs w:val="26"/>
    </w:rPr>
  </w:style>
  <w:style w:type="character" w:styleId="af">
    <w:name w:val="Hyperlink"/>
    <w:uiPriority w:val="99"/>
    <w:rPr>
      <w:color w:val="0000FF"/>
      <w:u w:val="single"/>
    </w:rPr>
  </w:style>
  <w:style w:type="character" w:customStyle="1" w:styleId="af0">
    <w:name w:val="Гипертекстовая ссылка"/>
    <w:qFormat/>
    <w:rPr>
      <w:rFonts w:cs="Times New Roman"/>
      <w:b/>
      <w:bCs/>
      <w:color w:val="008000"/>
    </w:rPr>
  </w:style>
  <w:style w:type="character" w:styleId="af1">
    <w:name w:val="page number"/>
    <w:basedOn w:val="a1"/>
    <w:qFormat/>
  </w:style>
  <w:style w:type="character" w:styleId="af2">
    <w:name w:val="annotation reference"/>
    <w:qFormat/>
    <w:rPr>
      <w:sz w:val="16"/>
      <w:szCs w:val="16"/>
    </w:rPr>
  </w:style>
  <w:style w:type="character" w:customStyle="1" w:styleId="af3">
    <w:name w:val="Текст примечания Знак"/>
    <w:qFormat/>
    <w:rPr>
      <w:sz w:val="20"/>
      <w:szCs w:val="20"/>
    </w:rPr>
  </w:style>
  <w:style w:type="character" w:customStyle="1" w:styleId="af4">
    <w:name w:val="Тема примечания Знак"/>
    <w:qFormat/>
    <w:rPr>
      <w:b/>
      <w:bCs/>
      <w:sz w:val="20"/>
      <w:szCs w:val="20"/>
    </w:rPr>
  </w:style>
  <w:style w:type="paragraph" w:styleId="af5">
    <w:name w:val="Title"/>
    <w:basedOn w:val="a"/>
    <w:next w:val="a0"/>
    <w:uiPriority w:val="10"/>
    <w:qFormat/>
    <w:pPr>
      <w:spacing w:after="0" w:line="240" w:lineRule="auto"/>
      <w:jc w:val="center"/>
    </w:pPr>
    <w:rPr>
      <w:rFonts w:ascii="Times New Roman" w:eastAsia="Times New Roman" w:hAnsi="Times New Roman"/>
      <w:sz w:val="28"/>
      <w:szCs w:val="24"/>
    </w:rPr>
  </w:style>
  <w:style w:type="paragraph" w:styleId="a0">
    <w:name w:val="Body Text"/>
    <w:basedOn w:val="a"/>
    <w:pPr>
      <w:spacing w:after="140"/>
    </w:pPr>
  </w:style>
  <w:style w:type="paragraph" w:styleId="af6">
    <w:name w:val="List"/>
    <w:basedOn w:val="a0"/>
    <w:rPr>
      <w:rFonts w:ascii="PT Astra Serif" w:hAnsi="PT Astra Serif" w:cs="Mangal"/>
    </w:rPr>
  </w:style>
  <w:style w:type="paragraph" w:styleId="af7">
    <w:name w:val="caption"/>
    <w:basedOn w:val="a"/>
    <w:qFormat/>
    <w:pPr>
      <w:suppressLineNumbers/>
      <w:spacing w:before="120" w:after="120"/>
    </w:pPr>
    <w:rPr>
      <w:rFonts w:ascii="PT Astra Serif" w:hAnsi="PT Astra Serif" w:cs="Mangal"/>
      <w:i/>
      <w:iCs/>
      <w:sz w:val="24"/>
      <w:szCs w:val="24"/>
    </w:rPr>
  </w:style>
  <w:style w:type="paragraph" w:styleId="af8">
    <w:name w:val="index heading"/>
    <w:basedOn w:val="a"/>
    <w:qFormat/>
    <w:pPr>
      <w:suppressLineNumbers/>
    </w:pPr>
    <w:rPr>
      <w:rFonts w:ascii="PT Astra Serif" w:hAnsi="PT Astra Serif" w:cs="Mangal"/>
    </w:rPr>
  </w:style>
  <w:style w:type="paragraph" w:styleId="33">
    <w:name w:val="Body Text 3"/>
    <w:basedOn w:val="a"/>
    <w:qFormat/>
    <w:pPr>
      <w:keepNext/>
      <w:spacing w:after="0" w:line="240" w:lineRule="auto"/>
      <w:jc w:val="both"/>
    </w:pPr>
    <w:rPr>
      <w:rFonts w:ascii="Times New Roman" w:eastAsia="Times New Roman" w:hAnsi="Times New Roman"/>
      <w:b/>
      <w:i/>
      <w:sz w:val="28"/>
      <w:szCs w:val="24"/>
      <w:u w:val="single"/>
    </w:rPr>
  </w:style>
  <w:style w:type="paragraph" w:customStyle="1" w:styleId="ConsPlusCell">
    <w:name w:val="ConsPlusCell"/>
    <w:qFormat/>
    <w:pPr>
      <w:widowControl w:val="0"/>
    </w:pPr>
    <w:rPr>
      <w:rFonts w:ascii="Calibri" w:eastAsia="Times New Roman" w:hAnsi="Calibri" w:cs="Calibri"/>
      <w:sz w:val="22"/>
      <w:szCs w:val="22"/>
      <w:lang w:bidi="ar-SA"/>
    </w:rPr>
  </w:style>
  <w:style w:type="paragraph" w:styleId="21">
    <w:name w:val="Body Text Indent 2"/>
    <w:basedOn w:val="a"/>
    <w:qFormat/>
    <w:pPr>
      <w:spacing w:after="120" w:line="480" w:lineRule="auto"/>
      <w:ind w:left="283"/>
    </w:pPr>
  </w:style>
  <w:style w:type="paragraph" w:styleId="34">
    <w:name w:val="Body Text Indent 3"/>
    <w:basedOn w:val="a"/>
    <w:qFormat/>
    <w:pPr>
      <w:spacing w:after="120"/>
      <w:ind w:left="283"/>
    </w:pPr>
    <w:rPr>
      <w:sz w:val="16"/>
      <w:szCs w:val="16"/>
    </w:rPr>
  </w:style>
  <w:style w:type="paragraph" w:customStyle="1" w:styleId="ConsPlusTitle">
    <w:name w:val="ConsPlusTitle"/>
    <w:qFormat/>
    <w:pPr>
      <w:widowControl w:val="0"/>
    </w:pPr>
    <w:rPr>
      <w:rFonts w:ascii="Calibri" w:eastAsia="Times New Roman" w:hAnsi="Calibri" w:cs="Calibri"/>
      <w:b/>
      <w:bCs/>
      <w:sz w:val="22"/>
      <w:szCs w:val="22"/>
      <w:lang w:bidi="ar-SA"/>
    </w:rPr>
  </w:style>
  <w:style w:type="paragraph" w:customStyle="1" w:styleId="af9">
    <w:name w:val="Прижатый влево"/>
    <w:basedOn w:val="a"/>
    <w:next w:val="a"/>
    <w:qFormat/>
    <w:pPr>
      <w:widowControl w:val="0"/>
      <w:spacing w:after="0" w:line="240" w:lineRule="auto"/>
    </w:pPr>
    <w:rPr>
      <w:rFonts w:ascii="Arial" w:eastAsia="Times New Roman" w:hAnsi="Arial" w:cs="Arial"/>
      <w:sz w:val="24"/>
      <w:szCs w:val="24"/>
    </w:rPr>
  </w:style>
  <w:style w:type="paragraph" w:styleId="22">
    <w:name w:val="Body Text 2"/>
    <w:basedOn w:val="a"/>
    <w:qFormat/>
    <w:pPr>
      <w:spacing w:after="120" w:line="480" w:lineRule="auto"/>
    </w:pPr>
  </w:style>
  <w:style w:type="paragraph" w:customStyle="1" w:styleId="afa">
    <w:name w:val="Нормальный (таблица)"/>
    <w:basedOn w:val="a"/>
    <w:next w:val="a"/>
    <w:qFormat/>
    <w:pPr>
      <w:widowControl w:val="0"/>
      <w:spacing w:after="0" w:line="240" w:lineRule="auto"/>
      <w:jc w:val="both"/>
    </w:pPr>
    <w:rPr>
      <w:rFonts w:ascii="Arial" w:eastAsia="Times New Roman" w:hAnsi="Arial" w:cs="Arial"/>
      <w:sz w:val="24"/>
      <w:szCs w:val="24"/>
    </w:rPr>
  </w:style>
  <w:style w:type="paragraph" w:customStyle="1" w:styleId="afb">
    <w:name w:val="Колонтитул"/>
    <w:basedOn w:val="a"/>
    <w:qFormat/>
    <w:pPr>
      <w:suppressLineNumbers/>
      <w:tabs>
        <w:tab w:val="center" w:pos="4819"/>
        <w:tab w:val="right" w:pos="9638"/>
      </w:tabs>
    </w:pPr>
  </w:style>
  <w:style w:type="paragraph" w:styleId="afc">
    <w:name w:val="header"/>
    <w:basedOn w:val="a"/>
    <w:pPr>
      <w:spacing w:after="0" w:line="240" w:lineRule="auto"/>
    </w:pPr>
  </w:style>
  <w:style w:type="paragraph" w:styleId="afd">
    <w:name w:val="footer"/>
    <w:basedOn w:val="a"/>
    <w:pPr>
      <w:spacing w:after="0" w:line="240" w:lineRule="auto"/>
    </w:pPr>
  </w:style>
  <w:style w:type="paragraph" w:styleId="afe">
    <w:name w:val="Balloon Text"/>
    <w:basedOn w:val="a"/>
    <w:qFormat/>
    <w:pPr>
      <w:spacing w:after="0" w:line="240" w:lineRule="auto"/>
    </w:pPr>
    <w:rPr>
      <w:rFonts w:ascii="Tahoma" w:hAnsi="Tahoma" w:cs="Tahoma"/>
      <w:sz w:val="16"/>
      <w:szCs w:val="16"/>
    </w:rPr>
  </w:style>
  <w:style w:type="paragraph" w:customStyle="1" w:styleId="ConsPlusNonformat">
    <w:name w:val="ConsPlusNonformat"/>
    <w:qFormat/>
    <w:pPr>
      <w:widowControl w:val="0"/>
    </w:pPr>
    <w:rPr>
      <w:rFonts w:ascii="Courier New" w:eastAsia="Times New Roman" w:hAnsi="Courier New" w:cs="Courier New"/>
      <w:sz w:val="20"/>
      <w:szCs w:val="20"/>
      <w:lang w:bidi="ar-SA"/>
    </w:rPr>
  </w:style>
  <w:style w:type="paragraph" w:customStyle="1" w:styleId="aff">
    <w:name w:val="Абзац с отсуп"/>
    <w:basedOn w:val="a"/>
    <w:qFormat/>
    <w:pPr>
      <w:spacing w:before="120" w:after="0" w:line="360" w:lineRule="exact"/>
      <w:ind w:firstLine="720"/>
      <w:jc w:val="both"/>
    </w:pPr>
    <w:rPr>
      <w:rFonts w:ascii="Times New Roman" w:eastAsia="Times New Roman" w:hAnsi="Times New Roman"/>
      <w:sz w:val="28"/>
      <w:szCs w:val="28"/>
      <w:lang w:val="en-US"/>
    </w:rPr>
  </w:style>
  <w:style w:type="paragraph" w:customStyle="1" w:styleId="11">
    <w:name w:val="Стиль1"/>
    <w:basedOn w:val="a"/>
    <w:qFormat/>
    <w:pPr>
      <w:spacing w:after="0" w:line="240" w:lineRule="auto"/>
    </w:pPr>
    <w:rPr>
      <w:rFonts w:ascii="Times New Roman" w:eastAsia="Times New Roman" w:hAnsi="Times New Roman"/>
      <w:sz w:val="28"/>
      <w:szCs w:val="20"/>
    </w:rPr>
  </w:style>
  <w:style w:type="paragraph" w:customStyle="1" w:styleId="aff0">
    <w:name w:val="Обычный (веб)"/>
    <w:basedOn w:val="a"/>
    <w:qFormat/>
    <w:pPr>
      <w:spacing w:before="280" w:after="280" w:line="240" w:lineRule="auto"/>
    </w:pPr>
    <w:rPr>
      <w:rFonts w:ascii="Times New Roman" w:eastAsia="Times New Roman" w:hAnsi="Times New Roman"/>
      <w:sz w:val="24"/>
      <w:szCs w:val="24"/>
    </w:rPr>
  </w:style>
  <w:style w:type="paragraph" w:styleId="aff1">
    <w:name w:val="List Paragraph"/>
    <w:basedOn w:val="a"/>
    <w:uiPriority w:val="34"/>
    <w:qFormat/>
    <w:pPr>
      <w:ind w:left="720"/>
      <w:contextualSpacing/>
    </w:pPr>
    <w:rPr>
      <w:rFonts w:eastAsia="Times New Roman"/>
    </w:rPr>
  </w:style>
  <w:style w:type="paragraph" w:styleId="aff2">
    <w:name w:val="Body Text Indent"/>
    <w:basedOn w:val="a"/>
    <w:pPr>
      <w:spacing w:after="120"/>
      <w:ind w:left="283"/>
    </w:pPr>
  </w:style>
  <w:style w:type="paragraph" w:customStyle="1" w:styleId="NormalWeb1">
    <w:name w:val="Normal (Web)1"/>
    <w:basedOn w:val="a"/>
    <w:qFormat/>
    <w:pPr>
      <w:spacing w:before="100" w:after="100" w:line="288" w:lineRule="auto"/>
      <w:ind w:firstLine="567"/>
      <w:jc w:val="both"/>
      <w:textAlignment w:val="baseline"/>
    </w:pPr>
    <w:rPr>
      <w:rFonts w:ascii="Times New Roman" w:eastAsia="Times New Roman" w:hAnsi="Times New Roman"/>
      <w:sz w:val="28"/>
      <w:szCs w:val="28"/>
    </w:rPr>
  </w:style>
  <w:style w:type="paragraph" w:customStyle="1" w:styleId="12">
    <w:name w:val="Абзац списка1"/>
    <w:basedOn w:val="a"/>
    <w:qFormat/>
    <w:pPr>
      <w:ind w:left="720"/>
      <w:contextualSpacing/>
    </w:pPr>
    <w:rPr>
      <w:rFonts w:eastAsia="Times New Roman"/>
    </w:rPr>
  </w:style>
  <w:style w:type="paragraph" w:customStyle="1" w:styleId="Iauiue">
    <w:name w:val="Iau?iue"/>
    <w:qFormat/>
    <w:rPr>
      <w:rFonts w:ascii="Times New Roman" w:eastAsia="Times New Roman" w:hAnsi="Times New Roman" w:cs="Times New Roman"/>
      <w:sz w:val="20"/>
      <w:szCs w:val="20"/>
      <w:lang w:val="en-US" w:bidi="ar-SA"/>
    </w:rPr>
  </w:style>
  <w:style w:type="paragraph" w:customStyle="1" w:styleId="ConsPlusNormal">
    <w:name w:val="ConsPlusNormal"/>
    <w:qFormat/>
    <w:pPr>
      <w:widowControl w:val="0"/>
    </w:pPr>
    <w:rPr>
      <w:rFonts w:ascii="Calibri" w:eastAsia="Times New Roman" w:hAnsi="Calibri" w:cs="Calibri"/>
      <w:sz w:val="22"/>
      <w:szCs w:val="22"/>
      <w:lang w:bidi="ar-SA"/>
    </w:rPr>
  </w:style>
  <w:style w:type="paragraph" w:styleId="aff3">
    <w:name w:val="endnote text"/>
    <w:basedOn w:val="a"/>
    <w:pPr>
      <w:widowControl w:val="0"/>
      <w:spacing w:after="0" w:line="240" w:lineRule="auto"/>
    </w:pPr>
    <w:rPr>
      <w:rFonts w:ascii="Times New Roman" w:eastAsia="Times New Roman" w:hAnsi="Times New Roman"/>
      <w:sz w:val="20"/>
      <w:szCs w:val="20"/>
    </w:rPr>
  </w:style>
  <w:style w:type="paragraph" w:styleId="aff4">
    <w:name w:val="footnote text"/>
    <w:basedOn w:val="a"/>
    <w:pPr>
      <w:widowControl w:val="0"/>
      <w:spacing w:after="0" w:line="240" w:lineRule="auto"/>
    </w:pPr>
    <w:rPr>
      <w:rFonts w:ascii="Times New Roman" w:eastAsia="Times New Roman" w:hAnsi="Times New Roman"/>
      <w:sz w:val="20"/>
      <w:szCs w:val="20"/>
    </w:rPr>
  </w:style>
  <w:style w:type="paragraph" w:customStyle="1" w:styleId="13">
    <w:name w:val="1"/>
    <w:basedOn w:val="a"/>
    <w:qFormat/>
    <w:pPr>
      <w:spacing w:before="280" w:after="280" w:line="240" w:lineRule="auto"/>
    </w:pPr>
    <w:rPr>
      <w:rFonts w:ascii="Tahoma" w:eastAsia="Times New Roman" w:hAnsi="Tahoma" w:cs="Tahoma"/>
      <w:sz w:val="20"/>
      <w:szCs w:val="20"/>
      <w:lang w:val="en-US"/>
    </w:rPr>
  </w:style>
  <w:style w:type="paragraph" w:customStyle="1" w:styleId="aff5">
    <w:name w:val="Знак Знак Знак Знак Знак Знак"/>
    <w:basedOn w:val="a"/>
    <w:qFormat/>
    <w:pPr>
      <w:spacing w:before="280" w:after="280" w:line="240" w:lineRule="auto"/>
    </w:pPr>
    <w:rPr>
      <w:rFonts w:ascii="Tahoma" w:eastAsia="Times New Roman" w:hAnsi="Tahoma" w:cs="Tahoma"/>
      <w:sz w:val="24"/>
      <w:szCs w:val="24"/>
      <w:lang w:val="en-US"/>
    </w:rPr>
  </w:style>
  <w:style w:type="paragraph" w:styleId="aff6">
    <w:name w:val="annotation text"/>
    <w:basedOn w:val="a"/>
    <w:qFormat/>
    <w:pPr>
      <w:spacing w:line="240" w:lineRule="auto"/>
    </w:pPr>
    <w:rPr>
      <w:sz w:val="20"/>
      <w:szCs w:val="20"/>
    </w:rPr>
  </w:style>
  <w:style w:type="paragraph" w:styleId="aff7">
    <w:name w:val="annotation subject"/>
    <w:basedOn w:val="aff6"/>
    <w:next w:val="aff6"/>
    <w:qFormat/>
    <w:rPr>
      <w:b/>
      <w:bCs/>
    </w:rPr>
  </w:style>
  <w:style w:type="paragraph" w:customStyle="1" w:styleId="Style6">
    <w:name w:val="Style6"/>
    <w:basedOn w:val="a"/>
    <w:qFormat/>
    <w:pPr>
      <w:widowControl w:val="0"/>
      <w:spacing w:after="0" w:line="484" w:lineRule="exact"/>
      <w:ind w:firstLine="710"/>
      <w:jc w:val="both"/>
    </w:pPr>
    <w:rPr>
      <w:rFonts w:ascii="Times New Roman" w:eastAsia="Times New Roman" w:hAnsi="Times New Roman"/>
      <w:sz w:val="24"/>
      <w:szCs w:val="24"/>
    </w:rPr>
  </w:style>
  <w:style w:type="paragraph" w:customStyle="1" w:styleId="aff8">
    <w:name w:val="Содержимое таблицы"/>
    <w:basedOn w:val="a"/>
    <w:qFormat/>
    <w:pPr>
      <w:widowControl w:val="0"/>
      <w:suppressLineNumbers/>
    </w:pPr>
  </w:style>
  <w:style w:type="paragraph" w:customStyle="1" w:styleId="aff9">
    <w:name w:val="Заголовок таблицы"/>
    <w:basedOn w:val="aff8"/>
    <w:qFormat/>
    <w:pPr>
      <w:jc w:val="center"/>
    </w:pPr>
    <w:rPr>
      <w:b/>
      <w:bCs/>
    </w:rPr>
  </w:style>
  <w:style w:type="paragraph" w:customStyle="1" w:styleId="affa">
    <w:name w:val="Содержимое врезки"/>
    <w:basedOn w:val="a"/>
    <w:qFormat/>
  </w:style>
  <w:style w:type="numbering" w:customStyle="1" w:styleId="WW8Num1">
    <w:name w:val="WW8Num1"/>
    <w:qFormat/>
  </w:style>
  <w:style w:type="character" w:styleId="affb">
    <w:name w:val="endnote reference"/>
    <w:basedOn w:val="a1"/>
    <w:uiPriority w:val="99"/>
    <w:semiHidden/>
    <w:unhideWhenUsed/>
    <w:rsid w:val="001E746F"/>
    <w:rPr>
      <w:vertAlign w:val="superscript"/>
    </w:rPr>
  </w:style>
  <w:style w:type="paragraph" w:styleId="affc">
    <w:name w:val="No Spacing"/>
    <w:uiPriority w:val="1"/>
    <w:qFormat/>
    <w:rsid w:val="00346944"/>
    <w:pPr>
      <w:suppressAutoHyphens w:val="0"/>
    </w:pPr>
    <w:rPr>
      <w:rFonts w:asciiTheme="minorHAnsi" w:eastAsiaTheme="minorEastAsia" w:hAnsiTheme="minorHAnsi" w:cstheme="minorBidi"/>
      <w:sz w:val="22"/>
      <w:szCs w:val="22"/>
      <w:lang w:eastAsia="ru-RU" w:bidi="ar-SA"/>
    </w:rPr>
  </w:style>
  <w:style w:type="character" w:styleId="affd">
    <w:name w:val="FollowedHyperlink"/>
    <w:basedOn w:val="a1"/>
    <w:uiPriority w:val="99"/>
    <w:semiHidden/>
    <w:unhideWhenUsed/>
    <w:rsid w:val="00DE3B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779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kama.ru/"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chelny-biz.ru/news/64784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vk.com/wall-75512463_132474"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atarstan.ru/regulation" TargetMode="External"/><Relationship Id="rId14" Type="http://schemas.openxmlformats.org/officeDocument/2006/relationships/hyperlink" Target="https://vk.com/wall-75512463_133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D5FE7-71DC-47DF-A782-731F2BC6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5351</Words>
  <Characters>30503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Наталья</dc:creator>
  <dc:description/>
  <cp:lastModifiedBy>user</cp:lastModifiedBy>
  <cp:revision>6</cp:revision>
  <cp:lastPrinted>2024-05-27T12:53:00Z</cp:lastPrinted>
  <dcterms:created xsi:type="dcterms:W3CDTF">2026-03-27T05:31:00Z</dcterms:created>
  <dcterms:modified xsi:type="dcterms:W3CDTF">2026-03-30T10:48:00Z</dcterms:modified>
  <dc:language>ru-RU</dc:language>
</cp:coreProperties>
</file>